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CACCC" w14:textId="69284A3B" w:rsidR="004A20C9" w:rsidRPr="00104274" w:rsidRDefault="00104274" w:rsidP="004A20C9">
      <w:pPr>
        <w:jc w:val="left"/>
        <w:rPr>
          <w:rFonts w:ascii="仿宋_GB2312" w:eastAsia="仿宋_GB2312" w:hAnsi="黑体"/>
          <w:sz w:val="28"/>
          <w:szCs w:val="28"/>
        </w:rPr>
      </w:pPr>
      <w:r w:rsidRPr="00104274">
        <w:rPr>
          <w:rFonts w:ascii="仿宋_GB2312" w:eastAsia="仿宋_GB2312" w:hAnsi="黑体" w:hint="eastAsia"/>
          <w:sz w:val="28"/>
          <w:szCs w:val="28"/>
        </w:rPr>
        <w:t>附件</w:t>
      </w:r>
      <w:r w:rsidR="004A20C9" w:rsidRPr="00104274">
        <w:rPr>
          <w:rFonts w:ascii="仿宋_GB2312" w:eastAsia="仿宋_GB2312" w:hAnsi="黑体" w:hint="eastAsia"/>
          <w:sz w:val="28"/>
          <w:szCs w:val="28"/>
        </w:rPr>
        <w:t>2-5</w:t>
      </w:r>
    </w:p>
    <w:p w14:paraId="22EA5F90" w14:textId="6365BCD0" w:rsidR="00332D35" w:rsidRPr="00B55969" w:rsidRDefault="00B55969" w:rsidP="00332D35">
      <w:pPr>
        <w:jc w:val="center"/>
        <w:rPr>
          <w:rFonts w:ascii="黑体" w:eastAsia="黑体" w:hAnsi="黑体"/>
          <w:sz w:val="36"/>
        </w:rPr>
      </w:pPr>
      <w:r>
        <w:rPr>
          <w:rFonts w:ascii="黑体" w:eastAsia="黑体" w:hAnsi="黑体" w:hint="eastAsia"/>
          <w:sz w:val="36"/>
        </w:rPr>
        <w:t>西安交通大学本科生</w:t>
      </w:r>
      <w:r w:rsidR="00332D35" w:rsidRPr="00B55969">
        <w:rPr>
          <w:rFonts w:ascii="黑体" w:eastAsia="黑体" w:hAnsi="黑体" w:hint="eastAsia"/>
          <w:sz w:val="36"/>
        </w:rPr>
        <w:t>课程教学大纲</w:t>
      </w:r>
    </w:p>
    <w:p w14:paraId="54C33D41" w14:textId="0FB60BC1" w:rsidR="00B55969" w:rsidRPr="00B55969" w:rsidRDefault="00B55969" w:rsidP="00332D35">
      <w:pPr>
        <w:rPr>
          <w:rFonts w:ascii="黑体" w:eastAsia="黑体" w:hAnsi="黑体"/>
          <w:sz w:val="28"/>
        </w:rPr>
      </w:pPr>
      <w:r w:rsidRPr="00B55969">
        <w:rPr>
          <w:rFonts w:ascii="黑体" w:eastAsia="黑体" w:hAnsi="黑体" w:hint="eastAsia"/>
          <w:sz w:val="28"/>
        </w:rPr>
        <w:t>一、课程基本信息</w:t>
      </w:r>
    </w:p>
    <w:tbl>
      <w:tblPr>
        <w:tblStyle w:val="a6"/>
        <w:tblW w:w="9215" w:type="dxa"/>
        <w:tblInd w:w="-318" w:type="dxa"/>
        <w:tblLook w:val="04A0" w:firstRow="1" w:lastRow="0" w:firstColumn="1" w:lastColumn="0" w:noHBand="0" w:noVBand="1"/>
      </w:tblPr>
      <w:tblGrid>
        <w:gridCol w:w="1560"/>
        <w:gridCol w:w="3006"/>
        <w:gridCol w:w="1276"/>
        <w:gridCol w:w="3373"/>
      </w:tblGrid>
      <w:tr w:rsidR="00B55969" w:rsidRPr="009F6A27" w14:paraId="1468AA96" w14:textId="77777777" w:rsidTr="009F6A27">
        <w:tc>
          <w:tcPr>
            <w:tcW w:w="1560" w:type="dxa"/>
            <w:vMerge w:val="restart"/>
            <w:vAlign w:val="center"/>
          </w:tcPr>
          <w:p w14:paraId="1B62C28A" w14:textId="68E8ADFD" w:rsidR="00B55969" w:rsidRPr="00B55969" w:rsidRDefault="00B55969" w:rsidP="00B55969">
            <w:pPr>
              <w:rPr>
                <w:rFonts w:ascii="黑体" w:eastAsia="黑体" w:hAnsi="黑体"/>
                <w:sz w:val="28"/>
              </w:rPr>
            </w:pPr>
            <w:r w:rsidRPr="00B55969">
              <w:rPr>
                <w:rFonts w:ascii="黑体" w:eastAsia="黑体" w:hAnsi="黑体" w:hint="eastAsia"/>
                <w:sz w:val="28"/>
              </w:rPr>
              <w:t>课程名称</w:t>
            </w:r>
          </w:p>
        </w:tc>
        <w:tc>
          <w:tcPr>
            <w:tcW w:w="7655" w:type="dxa"/>
            <w:gridSpan w:val="3"/>
          </w:tcPr>
          <w:p w14:paraId="36CDE8CC" w14:textId="2522FE26" w:rsidR="00B55969" w:rsidRPr="00B55969" w:rsidRDefault="004B06A3" w:rsidP="004B06A3">
            <w:pPr>
              <w:spacing w:line="460" w:lineRule="exact"/>
              <w:rPr>
                <w:rFonts w:ascii="仿宋_GB2312" w:eastAsia="仿宋_GB2312"/>
                <w:sz w:val="28"/>
              </w:rPr>
            </w:pPr>
            <w:r>
              <w:rPr>
                <w:rFonts w:ascii="仿宋_GB2312" w:eastAsia="仿宋_GB2312" w:hint="eastAsia"/>
                <w:b/>
                <w:sz w:val="32"/>
                <w:szCs w:val="32"/>
              </w:rPr>
              <w:t>自动控制原理专题实验</w:t>
            </w:r>
            <w:r w:rsidRPr="00120207">
              <w:rPr>
                <w:rFonts w:ascii="仿宋_GB2312" w:eastAsia="仿宋_GB2312" w:hint="eastAsia"/>
                <w:b/>
                <w:sz w:val="32"/>
                <w:szCs w:val="32"/>
              </w:rPr>
              <w:t>教学大纲</w:t>
            </w:r>
          </w:p>
        </w:tc>
      </w:tr>
      <w:tr w:rsidR="00B55969" w14:paraId="21D46E01" w14:textId="77777777" w:rsidTr="009F6A27">
        <w:tc>
          <w:tcPr>
            <w:tcW w:w="1560" w:type="dxa"/>
            <w:vMerge/>
          </w:tcPr>
          <w:p w14:paraId="0E64F31E" w14:textId="77777777" w:rsidR="00B55969" w:rsidRPr="00B55969" w:rsidRDefault="00B55969" w:rsidP="00332D35">
            <w:pPr>
              <w:rPr>
                <w:rFonts w:ascii="黑体" w:eastAsia="黑体" w:hAnsi="黑体"/>
                <w:sz w:val="28"/>
              </w:rPr>
            </w:pPr>
          </w:p>
        </w:tc>
        <w:tc>
          <w:tcPr>
            <w:tcW w:w="7655" w:type="dxa"/>
            <w:gridSpan w:val="3"/>
          </w:tcPr>
          <w:p w14:paraId="51CF8955" w14:textId="2C9913FD" w:rsidR="00B55969" w:rsidRPr="004B06A3" w:rsidRDefault="00D11CC0" w:rsidP="004B06A3">
            <w:pPr>
              <w:spacing w:line="460" w:lineRule="exact"/>
              <w:rPr>
                <w:rFonts w:ascii="仿宋_GB2312" w:eastAsia="仿宋_GB2312"/>
                <w:sz w:val="24"/>
                <w:szCs w:val="24"/>
              </w:rPr>
            </w:pPr>
            <w:r w:rsidRPr="00D11CC0">
              <w:rPr>
                <w:rFonts w:ascii="仿宋_GB2312" w:eastAsia="仿宋_GB2312"/>
                <w:b/>
                <w:sz w:val="24"/>
                <w:szCs w:val="24"/>
              </w:rPr>
              <w:t>Syllabus of Automation Control Principle Experiment Teaching</w:t>
            </w:r>
            <w:r>
              <w:rPr>
                <w:rFonts w:ascii="仿宋_GB2312" w:eastAsia="仿宋_GB2312"/>
                <w:b/>
                <w:sz w:val="24"/>
                <w:szCs w:val="24"/>
              </w:rPr>
              <w:t xml:space="preserve"> </w:t>
            </w:r>
            <w:r>
              <w:rPr>
                <w:rFonts w:ascii="仿宋_GB2312" w:eastAsia="仿宋_GB2312" w:hint="eastAsia"/>
                <w:b/>
                <w:sz w:val="24"/>
                <w:szCs w:val="24"/>
              </w:rPr>
              <w:t>Program</w:t>
            </w:r>
          </w:p>
        </w:tc>
      </w:tr>
      <w:tr w:rsidR="00B55969" w14:paraId="445F37BE" w14:textId="77777777" w:rsidTr="009F6A27">
        <w:tc>
          <w:tcPr>
            <w:tcW w:w="1560" w:type="dxa"/>
          </w:tcPr>
          <w:p w14:paraId="6D8CD3F5" w14:textId="40791116" w:rsidR="00B55969" w:rsidRPr="00B55969" w:rsidRDefault="00B55969" w:rsidP="00332D35">
            <w:pPr>
              <w:rPr>
                <w:rFonts w:ascii="黑体" w:eastAsia="黑体" w:hAnsi="黑体"/>
                <w:sz w:val="28"/>
              </w:rPr>
            </w:pPr>
            <w:r w:rsidRPr="00B55969">
              <w:rPr>
                <w:rFonts w:ascii="黑体" w:eastAsia="黑体" w:hAnsi="黑体" w:hint="eastAsia"/>
                <w:sz w:val="28"/>
              </w:rPr>
              <w:t>课程编号</w:t>
            </w:r>
          </w:p>
        </w:tc>
        <w:tc>
          <w:tcPr>
            <w:tcW w:w="7655" w:type="dxa"/>
            <w:gridSpan w:val="3"/>
          </w:tcPr>
          <w:p w14:paraId="4EAC55AA" w14:textId="775954C8" w:rsidR="00B55969" w:rsidRPr="00B55969" w:rsidRDefault="00BA61BC" w:rsidP="00AC51D6">
            <w:pPr>
              <w:spacing w:line="460" w:lineRule="exact"/>
              <w:rPr>
                <w:rFonts w:ascii="仿宋_GB2312" w:eastAsia="仿宋_GB2312"/>
                <w:sz w:val="28"/>
              </w:rPr>
            </w:pPr>
            <w:r w:rsidRPr="00BA61BC">
              <w:rPr>
                <w:rFonts w:ascii="仿宋_GB2312" w:eastAsia="仿宋_GB2312"/>
                <w:sz w:val="28"/>
              </w:rPr>
              <w:t>AUTO542605</w:t>
            </w:r>
          </w:p>
        </w:tc>
      </w:tr>
      <w:tr w:rsidR="00B55969" w14:paraId="1DC0F31B" w14:textId="77777777" w:rsidTr="009F6A27">
        <w:trPr>
          <w:trHeight w:val="285"/>
        </w:trPr>
        <w:tc>
          <w:tcPr>
            <w:tcW w:w="1560" w:type="dxa"/>
          </w:tcPr>
          <w:p w14:paraId="13EA5DD3" w14:textId="43263E03" w:rsidR="00B55969" w:rsidRPr="00B55969" w:rsidRDefault="00B55969" w:rsidP="00332D35">
            <w:pPr>
              <w:rPr>
                <w:rFonts w:ascii="黑体" w:eastAsia="黑体" w:hAnsi="黑体"/>
                <w:sz w:val="28"/>
              </w:rPr>
            </w:pPr>
            <w:r w:rsidRPr="00B55969">
              <w:rPr>
                <w:rFonts w:ascii="黑体" w:eastAsia="黑体" w:hAnsi="黑体" w:hint="eastAsia"/>
                <w:sz w:val="28"/>
              </w:rPr>
              <w:t>课程学分</w:t>
            </w:r>
          </w:p>
        </w:tc>
        <w:tc>
          <w:tcPr>
            <w:tcW w:w="3006" w:type="dxa"/>
          </w:tcPr>
          <w:p w14:paraId="6A24A9A6" w14:textId="600B2710" w:rsidR="00B55969" w:rsidRPr="00B55969" w:rsidRDefault="004B06A3" w:rsidP="00AC51D6">
            <w:pPr>
              <w:spacing w:line="460" w:lineRule="exact"/>
              <w:rPr>
                <w:rFonts w:ascii="仿宋_GB2312" w:eastAsia="仿宋_GB2312"/>
                <w:sz w:val="28"/>
              </w:rPr>
            </w:pPr>
            <w:r>
              <w:rPr>
                <w:rFonts w:ascii="仿宋_GB2312" w:eastAsia="仿宋_GB2312" w:hint="eastAsia"/>
                <w:sz w:val="28"/>
              </w:rPr>
              <w:t>1</w:t>
            </w:r>
          </w:p>
        </w:tc>
        <w:tc>
          <w:tcPr>
            <w:tcW w:w="1276" w:type="dxa"/>
          </w:tcPr>
          <w:p w14:paraId="1B8D24EA" w14:textId="158C7AB3" w:rsidR="00B55969" w:rsidRPr="00B55969" w:rsidRDefault="00B55969" w:rsidP="00AC51D6">
            <w:pPr>
              <w:spacing w:line="460" w:lineRule="exact"/>
              <w:rPr>
                <w:rFonts w:ascii="黑体" w:eastAsia="黑体" w:hAnsi="黑体"/>
                <w:sz w:val="28"/>
              </w:rPr>
            </w:pPr>
            <w:r w:rsidRPr="00B55969">
              <w:rPr>
                <w:rFonts w:ascii="黑体" w:eastAsia="黑体" w:hAnsi="黑体" w:hint="eastAsia"/>
                <w:sz w:val="28"/>
              </w:rPr>
              <w:t>总学时</w:t>
            </w:r>
          </w:p>
        </w:tc>
        <w:tc>
          <w:tcPr>
            <w:tcW w:w="3373" w:type="dxa"/>
          </w:tcPr>
          <w:p w14:paraId="211E2D6A" w14:textId="6F8F1AFC" w:rsidR="00B55969" w:rsidRPr="00B55969" w:rsidRDefault="004B06A3" w:rsidP="00AC51D6">
            <w:pPr>
              <w:spacing w:line="460" w:lineRule="exact"/>
              <w:rPr>
                <w:rFonts w:ascii="仿宋_GB2312" w:eastAsia="仿宋_GB2312"/>
                <w:sz w:val="28"/>
              </w:rPr>
            </w:pPr>
            <w:r>
              <w:rPr>
                <w:rFonts w:ascii="仿宋_GB2312" w:eastAsia="仿宋_GB2312" w:hint="eastAsia"/>
                <w:sz w:val="28"/>
              </w:rPr>
              <w:t>32</w:t>
            </w:r>
          </w:p>
        </w:tc>
      </w:tr>
      <w:tr w:rsidR="00B55969" w14:paraId="24C001AD" w14:textId="77777777" w:rsidTr="009F6A27">
        <w:tc>
          <w:tcPr>
            <w:tcW w:w="1560" w:type="dxa"/>
            <w:vAlign w:val="center"/>
          </w:tcPr>
          <w:p w14:paraId="0E3B241C" w14:textId="5D0E8FDA" w:rsidR="00B55969" w:rsidRPr="00B55969" w:rsidRDefault="00B55969" w:rsidP="00B55969">
            <w:pPr>
              <w:rPr>
                <w:rFonts w:ascii="黑体" w:eastAsia="黑体" w:hAnsi="黑体"/>
                <w:sz w:val="28"/>
              </w:rPr>
            </w:pPr>
            <w:r w:rsidRPr="00B55969">
              <w:rPr>
                <w:rFonts w:ascii="黑体" w:eastAsia="黑体" w:hAnsi="黑体" w:hint="eastAsia"/>
                <w:sz w:val="28"/>
              </w:rPr>
              <w:t>学时分配</w:t>
            </w:r>
          </w:p>
        </w:tc>
        <w:tc>
          <w:tcPr>
            <w:tcW w:w="7655" w:type="dxa"/>
            <w:gridSpan w:val="3"/>
          </w:tcPr>
          <w:p w14:paraId="61A69B10" w14:textId="2D7C4A80" w:rsidR="00B55969" w:rsidRDefault="003E1AEE" w:rsidP="003E1AEE">
            <w:pPr>
              <w:spacing w:line="460" w:lineRule="exact"/>
              <w:rPr>
                <w:rFonts w:ascii="仿宋_GB2312" w:eastAsia="仿宋_GB2312"/>
                <w:sz w:val="28"/>
              </w:rPr>
            </w:pPr>
            <w:r>
              <w:rPr>
                <w:rFonts w:ascii="仿宋_GB2312" w:eastAsia="仿宋_GB2312" w:hint="eastAsia"/>
                <w:sz w:val="28"/>
              </w:rPr>
              <w:t>理论:</w:t>
            </w:r>
            <w:r>
              <w:rPr>
                <w:rFonts w:ascii="仿宋_GB2312" w:eastAsia="仿宋_GB2312"/>
                <w:sz w:val="28"/>
                <w:u w:val="single"/>
              </w:rPr>
              <w:t xml:space="preserve">    </w:t>
            </w:r>
            <w:r>
              <w:rPr>
                <w:rFonts w:ascii="仿宋_GB2312" w:eastAsia="仿宋_GB2312"/>
                <w:sz w:val="28"/>
              </w:rPr>
              <w:t xml:space="preserve">  </w:t>
            </w:r>
            <w:r w:rsidR="00B55969" w:rsidRPr="00B55969">
              <w:rPr>
                <w:rFonts w:ascii="仿宋_GB2312" w:eastAsia="仿宋_GB2312" w:hint="eastAsia"/>
                <w:sz w:val="28"/>
              </w:rPr>
              <w:t>实验</w:t>
            </w:r>
            <w:r>
              <w:rPr>
                <w:rFonts w:ascii="仿宋_GB2312" w:eastAsia="仿宋_GB2312" w:hint="eastAsia"/>
                <w:sz w:val="28"/>
              </w:rPr>
              <w:t>:</w:t>
            </w:r>
            <w:r>
              <w:rPr>
                <w:rFonts w:ascii="仿宋_GB2312" w:eastAsia="仿宋_GB2312"/>
                <w:sz w:val="28"/>
                <w:u w:val="single"/>
              </w:rPr>
              <w:t xml:space="preserve"> </w:t>
            </w:r>
            <w:r w:rsidR="004B06A3">
              <w:rPr>
                <w:rFonts w:ascii="仿宋_GB2312" w:eastAsia="仿宋_GB2312" w:hint="eastAsia"/>
                <w:sz w:val="28"/>
                <w:u w:val="single"/>
              </w:rPr>
              <w:t>100%</w:t>
            </w:r>
            <w:r>
              <w:rPr>
                <w:rFonts w:ascii="仿宋_GB2312" w:eastAsia="仿宋_GB2312"/>
                <w:sz w:val="28"/>
                <w:u w:val="single"/>
              </w:rPr>
              <w:t xml:space="preserve"> </w:t>
            </w:r>
            <w:r>
              <w:rPr>
                <w:rFonts w:ascii="仿宋_GB2312" w:eastAsia="仿宋_GB2312"/>
                <w:sz w:val="28"/>
              </w:rPr>
              <w:t xml:space="preserve">  </w:t>
            </w:r>
            <w:r w:rsidR="00B55969" w:rsidRPr="00B55969">
              <w:rPr>
                <w:rFonts w:ascii="仿宋_GB2312" w:eastAsia="仿宋_GB2312" w:hint="eastAsia"/>
                <w:sz w:val="28"/>
              </w:rPr>
              <w:t>上机</w:t>
            </w:r>
            <w:r>
              <w:rPr>
                <w:rFonts w:ascii="仿宋_GB2312" w:eastAsia="仿宋_GB2312" w:hint="eastAsia"/>
                <w:sz w:val="28"/>
              </w:rPr>
              <w:t>:</w:t>
            </w:r>
            <w:r>
              <w:rPr>
                <w:rFonts w:ascii="仿宋_GB2312" w:eastAsia="仿宋_GB2312"/>
                <w:sz w:val="28"/>
                <w:u w:val="single"/>
              </w:rPr>
              <w:t xml:space="preserve">    </w:t>
            </w:r>
            <w:r>
              <w:rPr>
                <w:rFonts w:ascii="仿宋_GB2312" w:eastAsia="仿宋_GB2312"/>
                <w:sz w:val="28"/>
              </w:rPr>
              <w:t xml:space="preserve">  </w:t>
            </w:r>
            <w:r w:rsidR="00B55969" w:rsidRPr="00B55969">
              <w:rPr>
                <w:rFonts w:ascii="仿宋_GB2312" w:eastAsia="仿宋_GB2312" w:hint="eastAsia"/>
                <w:sz w:val="28"/>
              </w:rPr>
              <w:t>课外</w:t>
            </w:r>
            <w:r>
              <w:rPr>
                <w:rFonts w:ascii="仿宋_GB2312" w:eastAsia="仿宋_GB2312" w:hint="eastAsia"/>
                <w:sz w:val="28"/>
              </w:rPr>
              <w:t>:</w:t>
            </w:r>
            <w:r>
              <w:rPr>
                <w:rFonts w:ascii="仿宋_GB2312" w:eastAsia="仿宋_GB2312"/>
                <w:sz w:val="28"/>
                <w:u w:val="single"/>
              </w:rPr>
              <w:t xml:space="preserve">    </w:t>
            </w:r>
          </w:p>
          <w:p w14:paraId="0DE4FCB9" w14:textId="3F4BFFF1" w:rsidR="00B55969" w:rsidRPr="00B55969" w:rsidRDefault="00B55969" w:rsidP="003E1AEE">
            <w:pPr>
              <w:spacing w:line="460" w:lineRule="exact"/>
              <w:rPr>
                <w:rFonts w:ascii="仿宋_GB2312" w:eastAsia="仿宋_GB2312"/>
                <w:sz w:val="28"/>
              </w:rPr>
            </w:pPr>
            <w:r w:rsidRPr="00B55969">
              <w:rPr>
                <w:rFonts w:ascii="仿宋_GB2312" w:eastAsia="仿宋_GB2312" w:hint="eastAsia"/>
                <w:sz w:val="28"/>
              </w:rPr>
              <w:t>（课外学时不计入总学时）</w:t>
            </w:r>
          </w:p>
        </w:tc>
      </w:tr>
      <w:tr w:rsidR="00B55969" w14:paraId="4038676D" w14:textId="77777777" w:rsidTr="009F6A27">
        <w:tc>
          <w:tcPr>
            <w:tcW w:w="1560" w:type="dxa"/>
            <w:vAlign w:val="center"/>
          </w:tcPr>
          <w:p w14:paraId="750D13B9" w14:textId="1999CB73" w:rsidR="00B55969" w:rsidRPr="00B55969" w:rsidRDefault="00B55969" w:rsidP="00B55969">
            <w:pPr>
              <w:rPr>
                <w:rFonts w:ascii="黑体" w:eastAsia="黑体" w:hAnsi="黑体"/>
                <w:sz w:val="28"/>
              </w:rPr>
            </w:pPr>
            <w:r w:rsidRPr="00B55969">
              <w:rPr>
                <w:rFonts w:ascii="黑体" w:eastAsia="黑体" w:hAnsi="黑体" w:hint="eastAsia"/>
                <w:sz w:val="28"/>
              </w:rPr>
              <w:t>课程类型</w:t>
            </w:r>
          </w:p>
        </w:tc>
        <w:tc>
          <w:tcPr>
            <w:tcW w:w="7655" w:type="dxa"/>
            <w:gridSpan w:val="3"/>
          </w:tcPr>
          <w:p w14:paraId="37DFFE50" w14:textId="7E9582FB" w:rsidR="00BE5009" w:rsidRDefault="00B55969" w:rsidP="003E1AEE">
            <w:pPr>
              <w:spacing w:line="460" w:lineRule="exact"/>
              <w:rPr>
                <w:rFonts w:ascii="仿宋_GB2312" w:eastAsia="仿宋_GB2312"/>
                <w:sz w:val="28"/>
              </w:rPr>
            </w:pPr>
            <w:r>
              <w:rPr>
                <w:rFonts w:ascii="仿宋_GB2312" w:eastAsia="仿宋_GB2312" w:hint="eastAsia"/>
                <w:sz w:val="28"/>
              </w:rPr>
              <w:sym w:font="Wingdings" w:char="F06F"/>
            </w:r>
            <w:r w:rsidRPr="00B55969">
              <w:rPr>
                <w:rFonts w:ascii="仿宋_GB2312" w:eastAsia="仿宋_GB2312" w:hint="eastAsia"/>
                <w:sz w:val="28"/>
              </w:rPr>
              <w:t>公共课程</w:t>
            </w:r>
            <w:r>
              <w:rPr>
                <w:rFonts w:ascii="仿宋_GB2312" w:eastAsia="仿宋_GB2312" w:hint="eastAsia"/>
                <w:sz w:val="28"/>
              </w:rPr>
              <w:t xml:space="preserve"> </w:t>
            </w:r>
            <w:r>
              <w:rPr>
                <w:rFonts w:ascii="仿宋_GB2312" w:eastAsia="仿宋_GB2312"/>
                <w:sz w:val="28"/>
              </w:rPr>
              <w:t xml:space="preserve"> </w:t>
            </w:r>
            <w:r w:rsidR="003E1AEE">
              <w:rPr>
                <w:rFonts w:ascii="仿宋_GB2312" w:eastAsia="仿宋_GB2312"/>
                <w:sz w:val="28"/>
              </w:rPr>
              <w:t xml:space="preserve">      </w:t>
            </w:r>
            <w:r w:rsidR="00BE5009">
              <w:rPr>
                <w:rFonts w:ascii="仿宋_GB2312" w:eastAsia="仿宋_GB2312" w:hint="eastAsia"/>
                <w:sz w:val="28"/>
              </w:rPr>
              <w:sym w:font="Wingdings" w:char="F06F"/>
            </w:r>
            <w:r w:rsidR="00BE5009">
              <w:rPr>
                <w:rFonts w:ascii="仿宋_GB2312" w:eastAsia="仿宋_GB2312" w:hint="eastAsia"/>
                <w:sz w:val="28"/>
              </w:rPr>
              <w:t>通识</w:t>
            </w:r>
            <w:r w:rsidR="00BE5009" w:rsidRPr="00B55969">
              <w:rPr>
                <w:rFonts w:ascii="仿宋_GB2312" w:eastAsia="仿宋_GB2312" w:hint="eastAsia"/>
                <w:sz w:val="28"/>
              </w:rPr>
              <w:t>课程</w:t>
            </w:r>
          </w:p>
          <w:p w14:paraId="11BAA429" w14:textId="3325E835" w:rsidR="00B55969" w:rsidRPr="00B55969" w:rsidRDefault="00B55969" w:rsidP="004B06A3">
            <w:pPr>
              <w:spacing w:line="460" w:lineRule="exact"/>
              <w:rPr>
                <w:rFonts w:ascii="仿宋_GB2312" w:eastAsia="仿宋_GB2312"/>
                <w:sz w:val="28"/>
              </w:rPr>
            </w:pPr>
            <w:r>
              <w:rPr>
                <w:rFonts w:ascii="仿宋_GB2312" w:eastAsia="仿宋_GB2312" w:hint="eastAsia"/>
                <w:sz w:val="28"/>
              </w:rPr>
              <w:sym w:font="Wingdings" w:char="F06F"/>
            </w:r>
            <w:r w:rsidR="00BE5009">
              <w:rPr>
                <w:rFonts w:ascii="仿宋_GB2312" w:eastAsia="仿宋_GB2312" w:hint="eastAsia"/>
                <w:sz w:val="28"/>
              </w:rPr>
              <w:t xml:space="preserve">学科门类基础课  </w:t>
            </w:r>
            <w:r>
              <w:rPr>
                <w:rFonts w:ascii="仿宋_GB2312" w:eastAsia="仿宋_GB2312" w:hint="eastAsia"/>
                <w:sz w:val="28"/>
              </w:rPr>
              <w:sym w:font="Wingdings" w:char="F06F"/>
            </w:r>
            <w:r w:rsidRPr="00B55969">
              <w:rPr>
                <w:rFonts w:ascii="仿宋_GB2312" w:eastAsia="仿宋_GB2312" w:hint="eastAsia"/>
                <w:sz w:val="28"/>
              </w:rPr>
              <w:t>专业大类基础课</w:t>
            </w:r>
            <w:r w:rsidR="003E1AEE">
              <w:rPr>
                <w:rFonts w:ascii="仿宋_GB2312" w:eastAsia="仿宋_GB2312" w:hint="eastAsia"/>
                <w:sz w:val="28"/>
              </w:rPr>
              <w:t xml:space="preserve">  </w:t>
            </w:r>
            <w:r w:rsidR="00BE5009">
              <w:rPr>
                <w:rFonts w:ascii="仿宋_GB2312" w:eastAsia="仿宋_GB2312"/>
                <w:sz w:val="28"/>
              </w:rPr>
              <w:br/>
            </w:r>
            <w:r w:rsidR="003E1AEE">
              <w:rPr>
                <w:rFonts w:ascii="仿宋_GB2312" w:eastAsia="仿宋_GB2312" w:hint="eastAsia"/>
                <w:sz w:val="28"/>
              </w:rPr>
              <w:sym w:font="Wingdings" w:char="F06F"/>
            </w:r>
            <w:r w:rsidRPr="00B55969">
              <w:rPr>
                <w:rFonts w:ascii="仿宋_GB2312" w:eastAsia="仿宋_GB2312" w:hint="eastAsia"/>
                <w:sz w:val="28"/>
              </w:rPr>
              <w:t>专业核心课</w:t>
            </w:r>
            <w:r w:rsidR="00BE5009">
              <w:rPr>
                <w:rFonts w:ascii="仿宋_GB2312" w:eastAsia="仿宋_GB2312" w:hint="eastAsia"/>
                <w:sz w:val="28"/>
              </w:rPr>
              <w:t xml:space="preserve">      </w:t>
            </w:r>
            <w:r w:rsidR="001D61A6">
              <w:rPr>
                <w:rFonts w:ascii="仿宋_GB2312" w:eastAsia="仿宋_GB2312" w:hint="eastAsia"/>
                <w:sz w:val="28"/>
              </w:rPr>
              <w:sym w:font="Wingdings" w:char="F06E"/>
            </w:r>
            <w:r w:rsidRPr="00B55969">
              <w:rPr>
                <w:rFonts w:ascii="仿宋_GB2312" w:eastAsia="仿宋_GB2312" w:hint="eastAsia"/>
                <w:sz w:val="28"/>
              </w:rPr>
              <w:t>专业选修课</w:t>
            </w:r>
            <w:r w:rsidR="003E1AEE">
              <w:rPr>
                <w:rFonts w:ascii="仿宋_GB2312" w:eastAsia="仿宋_GB2312" w:hint="eastAsia"/>
                <w:sz w:val="28"/>
              </w:rPr>
              <w:t xml:space="preserve">      </w:t>
            </w:r>
            <w:r w:rsidR="001D61A6">
              <w:rPr>
                <w:rFonts w:ascii="仿宋_GB2312" w:eastAsia="仿宋_GB2312" w:hint="eastAsia"/>
                <w:sz w:val="28"/>
              </w:rPr>
              <w:sym w:font="Wingdings" w:char="F06F"/>
            </w:r>
            <w:r w:rsidRPr="00B55969">
              <w:rPr>
                <w:rFonts w:ascii="仿宋_GB2312" w:eastAsia="仿宋_GB2312" w:hint="eastAsia"/>
                <w:sz w:val="28"/>
              </w:rPr>
              <w:t>集中实践</w:t>
            </w:r>
          </w:p>
        </w:tc>
      </w:tr>
      <w:tr w:rsidR="00B55969" w14:paraId="1891E413" w14:textId="77777777" w:rsidTr="009F6A27">
        <w:tc>
          <w:tcPr>
            <w:tcW w:w="1560" w:type="dxa"/>
            <w:vAlign w:val="center"/>
          </w:tcPr>
          <w:p w14:paraId="4EE492B8" w14:textId="5D9A4818" w:rsidR="00B55969" w:rsidRPr="00AC51D6" w:rsidRDefault="00AC51D6" w:rsidP="00AC51D6">
            <w:pPr>
              <w:rPr>
                <w:rFonts w:ascii="黑体" w:eastAsia="黑体" w:hAnsi="黑体"/>
                <w:sz w:val="28"/>
              </w:rPr>
            </w:pPr>
            <w:r w:rsidRPr="00AC51D6">
              <w:rPr>
                <w:rFonts w:ascii="黑体" w:eastAsia="黑体" w:hAnsi="黑体" w:hint="eastAsia"/>
                <w:sz w:val="28"/>
              </w:rPr>
              <w:t>适用</w:t>
            </w:r>
            <w:r>
              <w:rPr>
                <w:rFonts w:ascii="黑体" w:eastAsia="黑体" w:hAnsi="黑体" w:hint="eastAsia"/>
                <w:sz w:val="28"/>
              </w:rPr>
              <w:t>年级</w:t>
            </w:r>
          </w:p>
        </w:tc>
        <w:tc>
          <w:tcPr>
            <w:tcW w:w="7655" w:type="dxa"/>
            <w:gridSpan w:val="3"/>
          </w:tcPr>
          <w:p w14:paraId="47C3C351" w14:textId="47FA7A92" w:rsidR="00AC51D6" w:rsidRDefault="00AC51D6" w:rsidP="00AC51D6">
            <w:pPr>
              <w:rPr>
                <w:rFonts w:ascii="仿宋_GB2312" w:eastAsia="仿宋_GB2312"/>
                <w:sz w:val="28"/>
              </w:rPr>
            </w:pPr>
            <w:r>
              <w:rPr>
                <w:rFonts w:ascii="仿宋_GB2312" w:eastAsia="仿宋_GB2312" w:hint="eastAsia"/>
                <w:sz w:val="28"/>
              </w:rPr>
              <w:sym w:font="Wingdings" w:char="F06F"/>
            </w:r>
            <w:r>
              <w:rPr>
                <w:rFonts w:ascii="仿宋_GB2312" w:eastAsia="仿宋_GB2312" w:hint="eastAsia"/>
                <w:sz w:val="28"/>
              </w:rPr>
              <w:t xml:space="preserve">1-1 </w:t>
            </w:r>
            <w:r>
              <w:rPr>
                <w:rFonts w:ascii="仿宋_GB2312" w:eastAsia="仿宋_GB2312" w:hint="eastAsia"/>
                <w:sz w:val="28"/>
              </w:rPr>
              <w:sym w:font="Wingdings" w:char="F06F"/>
            </w:r>
            <w:r>
              <w:rPr>
                <w:rFonts w:ascii="仿宋_GB2312" w:eastAsia="仿宋_GB2312" w:hint="eastAsia"/>
                <w:sz w:val="28"/>
              </w:rPr>
              <w:t xml:space="preserve">1-2 </w:t>
            </w:r>
            <w:r>
              <w:rPr>
                <w:rFonts w:ascii="仿宋_GB2312" w:eastAsia="仿宋_GB2312" w:hint="eastAsia"/>
                <w:sz w:val="28"/>
              </w:rPr>
              <w:sym w:font="Wingdings" w:char="F06F"/>
            </w:r>
            <w:r>
              <w:rPr>
                <w:rFonts w:ascii="仿宋_GB2312" w:eastAsia="仿宋_GB2312" w:hint="eastAsia"/>
                <w:sz w:val="28"/>
              </w:rPr>
              <w:t xml:space="preserve">2-1 </w:t>
            </w:r>
            <w:r>
              <w:rPr>
                <w:rFonts w:ascii="仿宋_GB2312" w:eastAsia="仿宋_GB2312" w:hint="eastAsia"/>
                <w:sz w:val="28"/>
              </w:rPr>
              <w:sym w:font="Wingdings" w:char="F06F"/>
            </w:r>
            <w:r>
              <w:rPr>
                <w:rFonts w:ascii="仿宋_GB2312" w:eastAsia="仿宋_GB2312" w:hint="eastAsia"/>
                <w:sz w:val="28"/>
              </w:rPr>
              <w:t xml:space="preserve">2-2 </w:t>
            </w:r>
            <w:r w:rsidR="00BA61BC">
              <w:rPr>
                <w:rFonts w:ascii="仿宋_GB2312" w:eastAsia="仿宋_GB2312" w:hint="eastAsia"/>
                <w:sz w:val="28"/>
              </w:rPr>
              <w:sym w:font="Wingdings" w:char="F06E"/>
            </w:r>
            <w:r>
              <w:rPr>
                <w:rFonts w:ascii="仿宋_GB2312" w:eastAsia="仿宋_GB2312" w:hint="eastAsia"/>
                <w:sz w:val="28"/>
              </w:rPr>
              <w:t xml:space="preserve">3-1 </w:t>
            </w:r>
            <w:r w:rsidR="00BA61BC">
              <w:rPr>
                <w:rFonts w:ascii="仿宋_GB2312" w:eastAsia="仿宋_GB2312" w:hint="eastAsia"/>
                <w:sz w:val="28"/>
              </w:rPr>
              <w:sym w:font="Wingdings" w:char="F06E"/>
            </w:r>
            <w:r>
              <w:rPr>
                <w:rFonts w:ascii="仿宋_GB2312" w:eastAsia="仿宋_GB2312" w:hint="eastAsia"/>
                <w:sz w:val="28"/>
              </w:rPr>
              <w:t>3-2</w:t>
            </w:r>
          </w:p>
          <w:p w14:paraId="31DD79AE" w14:textId="737AC425" w:rsidR="00B55969" w:rsidRPr="00B55969" w:rsidRDefault="00AC51D6" w:rsidP="00AC51D6">
            <w:pPr>
              <w:rPr>
                <w:rFonts w:ascii="仿宋_GB2312" w:eastAsia="仿宋_GB2312"/>
                <w:sz w:val="28"/>
              </w:rPr>
            </w:pPr>
            <w:r>
              <w:rPr>
                <w:rFonts w:ascii="仿宋_GB2312" w:eastAsia="仿宋_GB2312" w:hint="eastAsia"/>
                <w:sz w:val="28"/>
              </w:rPr>
              <w:sym w:font="Wingdings" w:char="F06F"/>
            </w:r>
            <w:r>
              <w:rPr>
                <w:rFonts w:ascii="仿宋_GB2312" w:eastAsia="仿宋_GB2312" w:hint="eastAsia"/>
                <w:sz w:val="28"/>
              </w:rPr>
              <w:t xml:space="preserve">4-1 </w:t>
            </w:r>
            <w:r>
              <w:rPr>
                <w:rFonts w:ascii="仿宋_GB2312" w:eastAsia="仿宋_GB2312" w:hint="eastAsia"/>
                <w:sz w:val="28"/>
              </w:rPr>
              <w:sym w:font="Wingdings" w:char="F06F"/>
            </w:r>
            <w:r>
              <w:rPr>
                <w:rFonts w:ascii="仿宋_GB2312" w:eastAsia="仿宋_GB2312" w:hint="eastAsia"/>
                <w:sz w:val="28"/>
              </w:rPr>
              <w:t xml:space="preserve">4-2 </w:t>
            </w:r>
            <w:r>
              <w:rPr>
                <w:rFonts w:ascii="仿宋_GB2312" w:eastAsia="仿宋_GB2312" w:hint="eastAsia"/>
                <w:sz w:val="28"/>
              </w:rPr>
              <w:sym w:font="Wingdings" w:char="F06F"/>
            </w:r>
            <w:r>
              <w:rPr>
                <w:rFonts w:ascii="仿宋_GB2312" w:eastAsia="仿宋_GB2312"/>
                <w:sz w:val="28"/>
              </w:rPr>
              <w:t xml:space="preserve">5-1 </w:t>
            </w:r>
            <w:r>
              <w:rPr>
                <w:rFonts w:ascii="仿宋_GB2312" w:eastAsia="仿宋_GB2312" w:hint="eastAsia"/>
                <w:sz w:val="28"/>
              </w:rPr>
              <w:sym w:font="Wingdings" w:char="F06F"/>
            </w:r>
            <w:r>
              <w:rPr>
                <w:rFonts w:ascii="仿宋_GB2312" w:eastAsia="仿宋_GB2312"/>
                <w:sz w:val="28"/>
              </w:rPr>
              <w:t>5-2</w:t>
            </w:r>
          </w:p>
        </w:tc>
      </w:tr>
      <w:tr w:rsidR="0029497F" w14:paraId="2B816ECA" w14:textId="77777777" w:rsidTr="009F6A27">
        <w:tc>
          <w:tcPr>
            <w:tcW w:w="1560" w:type="dxa"/>
          </w:tcPr>
          <w:p w14:paraId="37E8BA7F" w14:textId="18DA6D24" w:rsidR="0029497F" w:rsidRDefault="0029497F" w:rsidP="00332D35">
            <w:pPr>
              <w:rPr>
                <w:rFonts w:ascii="黑体" w:eastAsia="黑体" w:hAnsi="黑体"/>
                <w:sz w:val="28"/>
              </w:rPr>
            </w:pPr>
            <w:r>
              <w:rPr>
                <w:rFonts w:ascii="黑体" w:eastAsia="黑体" w:hAnsi="黑体" w:hint="eastAsia"/>
                <w:sz w:val="28"/>
              </w:rPr>
              <w:t>适用专业</w:t>
            </w:r>
          </w:p>
        </w:tc>
        <w:tc>
          <w:tcPr>
            <w:tcW w:w="7655" w:type="dxa"/>
            <w:gridSpan w:val="3"/>
          </w:tcPr>
          <w:p w14:paraId="764761D7" w14:textId="1C289799" w:rsidR="0029497F" w:rsidRPr="00B55969" w:rsidRDefault="00BA61BC" w:rsidP="00332D35">
            <w:pPr>
              <w:rPr>
                <w:rFonts w:ascii="仿宋_GB2312" w:eastAsia="仿宋_GB2312"/>
                <w:sz w:val="28"/>
              </w:rPr>
            </w:pPr>
            <w:r>
              <w:rPr>
                <w:rFonts w:ascii="仿宋_GB2312" w:eastAsia="仿宋_GB2312" w:hint="eastAsia"/>
                <w:sz w:val="28"/>
              </w:rPr>
              <w:t>自动化</w:t>
            </w:r>
            <w:r w:rsidR="002D3743">
              <w:rPr>
                <w:rFonts w:ascii="仿宋_GB2312" w:eastAsia="仿宋_GB2312" w:hint="eastAsia"/>
                <w:sz w:val="28"/>
              </w:rPr>
              <w:t>及相关专业</w:t>
            </w:r>
          </w:p>
        </w:tc>
      </w:tr>
      <w:tr w:rsidR="00AC51D6" w14:paraId="0BCA8F32" w14:textId="77777777" w:rsidTr="009F6A27">
        <w:tc>
          <w:tcPr>
            <w:tcW w:w="1560" w:type="dxa"/>
          </w:tcPr>
          <w:p w14:paraId="3C0728B0" w14:textId="11EEEB54" w:rsidR="00AC51D6" w:rsidRPr="00AC51D6" w:rsidRDefault="00AC51D6" w:rsidP="00332D35">
            <w:pPr>
              <w:rPr>
                <w:rFonts w:ascii="黑体" w:eastAsia="黑体" w:hAnsi="黑体"/>
                <w:sz w:val="28"/>
              </w:rPr>
            </w:pPr>
            <w:r>
              <w:rPr>
                <w:rFonts w:ascii="黑体" w:eastAsia="黑体" w:hAnsi="黑体" w:hint="eastAsia"/>
                <w:sz w:val="28"/>
              </w:rPr>
              <w:t>先修课程</w:t>
            </w:r>
          </w:p>
        </w:tc>
        <w:tc>
          <w:tcPr>
            <w:tcW w:w="7655" w:type="dxa"/>
            <w:gridSpan w:val="3"/>
          </w:tcPr>
          <w:p w14:paraId="79B0B988" w14:textId="21534C5B" w:rsidR="00AC51D6" w:rsidRPr="00B55969" w:rsidRDefault="00BA61BC" w:rsidP="009D44AF">
            <w:pPr>
              <w:rPr>
                <w:rFonts w:ascii="仿宋_GB2312" w:eastAsia="仿宋_GB2312"/>
                <w:sz w:val="28"/>
              </w:rPr>
            </w:pPr>
            <w:r>
              <w:rPr>
                <w:rFonts w:ascii="仿宋_GB2312" w:eastAsia="仿宋_GB2312" w:hint="eastAsia"/>
                <w:sz w:val="28"/>
              </w:rPr>
              <w:t>自动控制原理、微型计算机原理与接口技术</w:t>
            </w:r>
            <w:r w:rsidR="009D44AF">
              <w:rPr>
                <w:rFonts w:ascii="仿宋_GB2312" w:eastAsia="仿宋_GB2312" w:hint="eastAsia"/>
                <w:sz w:val="28"/>
              </w:rPr>
              <w:t>、</w:t>
            </w:r>
            <w:r>
              <w:rPr>
                <w:rFonts w:ascii="仿宋_GB2312" w:eastAsia="仿宋_GB2312" w:hint="eastAsia"/>
                <w:sz w:val="28"/>
              </w:rPr>
              <w:t>数字电子学、模拟电子学、电工学</w:t>
            </w:r>
          </w:p>
        </w:tc>
      </w:tr>
      <w:tr w:rsidR="0029497F" w14:paraId="28C699A6" w14:textId="77777777" w:rsidTr="009F6A27">
        <w:tc>
          <w:tcPr>
            <w:tcW w:w="1560" w:type="dxa"/>
          </w:tcPr>
          <w:p w14:paraId="204AACF6" w14:textId="7DE21FC0" w:rsidR="0029497F" w:rsidRDefault="0029497F" w:rsidP="00332D35">
            <w:pPr>
              <w:rPr>
                <w:rFonts w:ascii="黑体" w:eastAsia="黑体" w:hAnsi="黑体"/>
                <w:sz w:val="28"/>
              </w:rPr>
            </w:pPr>
            <w:r>
              <w:rPr>
                <w:rFonts w:ascii="黑体" w:eastAsia="黑体" w:hAnsi="黑体" w:hint="eastAsia"/>
                <w:sz w:val="28"/>
              </w:rPr>
              <w:t>后续课程</w:t>
            </w:r>
          </w:p>
        </w:tc>
        <w:tc>
          <w:tcPr>
            <w:tcW w:w="7655" w:type="dxa"/>
            <w:gridSpan w:val="3"/>
          </w:tcPr>
          <w:p w14:paraId="6BDA178E" w14:textId="07126A29" w:rsidR="0029497F" w:rsidRPr="00A717C0" w:rsidRDefault="0029497F" w:rsidP="00332D35">
            <w:pPr>
              <w:rPr>
                <w:rFonts w:ascii="仿宋_GB2312" w:eastAsia="仿宋_GB2312"/>
                <w:sz w:val="28"/>
              </w:rPr>
            </w:pPr>
          </w:p>
        </w:tc>
      </w:tr>
      <w:tr w:rsidR="00BE5009" w14:paraId="4876FA1D" w14:textId="77777777" w:rsidTr="009F6A27">
        <w:tc>
          <w:tcPr>
            <w:tcW w:w="1560" w:type="dxa"/>
          </w:tcPr>
          <w:p w14:paraId="0C9DD7E4" w14:textId="3DB554AF" w:rsidR="00BE5009" w:rsidRDefault="00BE5009" w:rsidP="00332D35">
            <w:pPr>
              <w:rPr>
                <w:rFonts w:ascii="黑体" w:eastAsia="黑体" w:hAnsi="黑体"/>
                <w:sz w:val="28"/>
              </w:rPr>
            </w:pPr>
            <w:r>
              <w:rPr>
                <w:rFonts w:ascii="黑体" w:eastAsia="黑体" w:hAnsi="黑体" w:hint="eastAsia"/>
                <w:sz w:val="28"/>
              </w:rPr>
              <w:t>教材、参考书及其他资料</w:t>
            </w:r>
          </w:p>
        </w:tc>
        <w:tc>
          <w:tcPr>
            <w:tcW w:w="7655" w:type="dxa"/>
            <w:gridSpan w:val="3"/>
          </w:tcPr>
          <w:p w14:paraId="0F4823F3" w14:textId="244771C9" w:rsidR="004563CF" w:rsidRPr="004563CF" w:rsidRDefault="004563CF" w:rsidP="00612D8D">
            <w:pPr>
              <w:spacing w:line="380" w:lineRule="exact"/>
              <w:rPr>
                <w:rFonts w:ascii="仿宋_GB2312" w:eastAsia="仿宋_GB2312"/>
                <w:szCs w:val="21"/>
              </w:rPr>
            </w:pPr>
            <w:r w:rsidRPr="00460D9D">
              <w:rPr>
                <w:rFonts w:ascii="仿宋_GB2312" w:eastAsia="仿宋_GB2312"/>
                <w:szCs w:val="21"/>
              </w:rPr>
              <w:t>[1]</w:t>
            </w:r>
            <w:r w:rsidRPr="004563CF">
              <w:rPr>
                <w:rFonts w:ascii="仿宋_GB2312" w:eastAsia="仿宋_GB2312"/>
                <w:szCs w:val="21"/>
              </w:rPr>
              <w:t>张爱民主编，《自动控制原理》，清华大学出版社，2006年</w:t>
            </w:r>
            <w:r w:rsidRPr="004563CF">
              <w:rPr>
                <w:rFonts w:ascii="仿宋_GB2312" w:eastAsia="仿宋_GB2312" w:hint="eastAsia"/>
                <w:szCs w:val="21"/>
              </w:rPr>
              <w:t>。</w:t>
            </w:r>
          </w:p>
          <w:p w14:paraId="5D97DECB" w14:textId="15770F9E" w:rsidR="004563CF" w:rsidRPr="004563CF" w:rsidRDefault="004563CF" w:rsidP="00D11CC0">
            <w:pPr>
              <w:spacing w:line="380" w:lineRule="exact"/>
              <w:rPr>
                <w:rFonts w:ascii="仿宋_GB2312" w:eastAsia="仿宋_GB2312"/>
                <w:szCs w:val="21"/>
              </w:rPr>
            </w:pPr>
            <w:r w:rsidRPr="00460D9D">
              <w:rPr>
                <w:rFonts w:ascii="仿宋_GB2312" w:eastAsia="仿宋_GB2312"/>
                <w:szCs w:val="21"/>
              </w:rPr>
              <w:t>[</w:t>
            </w:r>
            <w:r>
              <w:rPr>
                <w:rFonts w:ascii="仿宋_GB2312" w:eastAsia="仿宋_GB2312" w:hint="eastAsia"/>
                <w:szCs w:val="21"/>
              </w:rPr>
              <w:t>2</w:t>
            </w:r>
            <w:r w:rsidRPr="00460D9D">
              <w:rPr>
                <w:rFonts w:ascii="仿宋_GB2312" w:eastAsia="仿宋_GB2312"/>
                <w:szCs w:val="21"/>
              </w:rPr>
              <w:t>]</w:t>
            </w:r>
            <w:r w:rsidRPr="004563CF">
              <w:rPr>
                <w:rFonts w:ascii="仿宋_GB2312" w:eastAsia="仿宋_GB2312" w:hint="eastAsia"/>
                <w:szCs w:val="21"/>
              </w:rPr>
              <w:t>杨清宇，马训鸣，朱红艳主编，《现代控制理论》，西安交通大学出版社，2013年。</w:t>
            </w:r>
          </w:p>
          <w:p w14:paraId="264AF075" w14:textId="4645DB76" w:rsidR="004563CF" w:rsidRPr="004563CF" w:rsidRDefault="004563CF" w:rsidP="00D11CC0">
            <w:pPr>
              <w:spacing w:line="380" w:lineRule="exact"/>
              <w:rPr>
                <w:rFonts w:ascii="仿宋_GB2312" w:eastAsia="仿宋_GB2312"/>
                <w:szCs w:val="21"/>
              </w:rPr>
            </w:pPr>
            <w:r w:rsidRPr="00460D9D">
              <w:rPr>
                <w:rFonts w:ascii="仿宋_GB2312" w:eastAsia="仿宋_GB2312"/>
                <w:szCs w:val="21"/>
              </w:rPr>
              <w:t>[</w:t>
            </w:r>
            <w:r>
              <w:rPr>
                <w:rFonts w:ascii="仿宋_GB2312" w:eastAsia="仿宋_GB2312" w:hint="eastAsia"/>
                <w:szCs w:val="21"/>
              </w:rPr>
              <w:t>3</w:t>
            </w:r>
            <w:r w:rsidRPr="00460D9D">
              <w:rPr>
                <w:rFonts w:ascii="仿宋_GB2312" w:eastAsia="仿宋_GB2312"/>
                <w:szCs w:val="21"/>
              </w:rPr>
              <w:t>]</w:t>
            </w:r>
            <w:r w:rsidRPr="004563CF">
              <w:rPr>
                <w:rFonts w:ascii="仿宋_GB2312" w:eastAsia="仿宋_GB2312" w:hint="eastAsia"/>
                <w:szCs w:val="21"/>
              </w:rPr>
              <w:t>景洲，张爱民主编，《自动控制原理实验指导》，西安交通大学出版社，2014年。</w:t>
            </w:r>
          </w:p>
          <w:p w14:paraId="1E6FF782" w14:textId="77777777" w:rsidR="00BE5009" w:rsidRPr="004563CF" w:rsidRDefault="00BE5009" w:rsidP="00332D35">
            <w:pPr>
              <w:rPr>
                <w:rFonts w:ascii="仿宋_GB2312" w:eastAsia="仿宋_GB2312"/>
                <w:szCs w:val="21"/>
              </w:rPr>
            </w:pPr>
          </w:p>
        </w:tc>
      </w:tr>
    </w:tbl>
    <w:p w14:paraId="492A8548" w14:textId="451D5375" w:rsidR="00AC51D6" w:rsidRDefault="00AC51D6" w:rsidP="00AC51D6">
      <w:pPr>
        <w:rPr>
          <w:rFonts w:ascii="黑体" w:eastAsia="黑体" w:hAnsi="黑体"/>
          <w:szCs w:val="21"/>
        </w:rPr>
      </w:pPr>
      <w:r w:rsidRPr="00AC51D6">
        <w:rPr>
          <w:rFonts w:ascii="黑体" w:eastAsia="黑体" w:hAnsi="黑体" w:hint="eastAsia"/>
          <w:sz w:val="28"/>
        </w:rPr>
        <w:t>二、课程目标及学生应达到的能力</w:t>
      </w:r>
      <w:r w:rsidR="00293E4F" w:rsidRPr="00460D9D">
        <w:rPr>
          <w:rFonts w:ascii="黑体" w:eastAsia="黑体" w:hAnsi="黑体" w:hint="eastAsia"/>
          <w:szCs w:val="21"/>
        </w:rPr>
        <w:t>（工科专业对标工程教育认证标准中专业毕业要求的</w:t>
      </w:r>
      <w:r w:rsidR="00293E4F" w:rsidRPr="00460D9D">
        <w:rPr>
          <w:rFonts w:ascii="黑体" w:eastAsia="黑体" w:hAnsi="黑体"/>
          <w:szCs w:val="21"/>
        </w:rPr>
        <w:t>12条</w:t>
      </w:r>
      <w:r w:rsidR="00293E4F" w:rsidRPr="00460D9D">
        <w:rPr>
          <w:rFonts w:ascii="黑体" w:eastAsia="黑体" w:hAnsi="黑体" w:hint="eastAsia"/>
          <w:szCs w:val="21"/>
        </w:rPr>
        <w:t>具体指标点，其他专业对</w:t>
      </w:r>
      <w:proofErr w:type="gramStart"/>
      <w:r w:rsidR="00293E4F" w:rsidRPr="00460D9D">
        <w:rPr>
          <w:rFonts w:ascii="黑体" w:eastAsia="黑体" w:hAnsi="黑体" w:hint="eastAsia"/>
          <w:szCs w:val="21"/>
        </w:rPr>
        <w:t>标行业</w:t>
      </w:r>
      <w:proofErr w:type="gramEnd"/>
      <w:r w:rsidR="00293E4F" w:rsidRPr="00460D9D">
        <w:rPr>
          <w:rFonts w:ascii="黑体" w:eastAsia="黑体" w:hAnsi="黑体"/>
          <w:szCs w:val="21"/>
        </w:rPr>
        <w:t>/评估</w:t>
      </w:r>
      <w:r w:rsidR="00293E4F" w:rsidRPr="00460D9D">
        <w:rPr>
          <w:rFonts w:ascii="黑体" w:eastAsia="黑体" w:hAnsi="黑体" w:hint="eastAsia"/>
          <w:szCs w:val="21"/>
        </w:rPr>
        <w:t>标准中专业毕业要求的具体指标点）</w:t>
      </w:r>
    </w:p>
    <w:p w14:paraId="085018E9" w14:textId="77777777" w:rsidR="001D61A6" w:rsidRDefault="00990431" w:rsidP="00504ACB">
      <w:pPr>
        <w:ind w:firstLineChars="200" w:firstLine="560"/>
        <w:rPr>
          <w:rFonts w:ascii="仿宋_GB2312" w:eastAsia="仿宋_GB2312" w:hint="eastAsia"/>
          <w:sz w:val="28"/>
        </w:rPr>
      </w:pPr>
      <w:r w:rsidRPr="00504ACB">
        <w:rPr>
          <w:rFonts w:ascii="仿宋_GB2312" w:eastAsia="仿宋_GB2312" w:hint="eastAsia"/>
          <w:sz w:val="28"/>
        </w:rPr>
        <w:lastRenderedPageBreak/>
        <w:t>《</w:t>
      </w:r>
      <w:r w:rsidR="00A717C0" w:rsidRPr="00504ACB">
        <w:rPr>
          <w:rFonts w:ascii="仿宋_GB2312" w:eastAsia="仿宋_GB2312"/>
          <w:sz w:val="28"/>
        </w:rPr>
        <w:t>自动控制</w:t>
      </w:r>
      <w:r w:rsidR="00A717C0" w:rsidRPr="00504ACB">
        <w:rPr>
          <w:rFonts w:ascii="仿宋_GB2312" w:eastAsia="仿宋_GB2312" w:hint="eastAsia"/>
          <w:sz w:val="28"/>
        </w:rPr>
        <w:t>原理专题实验</w:t>
      </w:r>
      <w:r w:rsidRPr="00504ACB">
        <w:rPr>
          <w:rFonts w:ascii="仿宋_GB2312" w:eastAsia="仿宋_GB2312" w:hint="eastAsia"/>
          <w:sz w:val="28"/>
        </w:rPr>
        <w:t>》</w:t>
      </w:r>
      <w:r w:rsidR="00A717C0" w:rsidRPr="00504ACB">
        <w:rPr>
          <w:rFonts w:ascii="仿宋_GB2312" w:eastAsia="仿宋_GB2312"/>
          <w:sz w:val="28"/>
        </w:rPr>
        <w:t>是</w:t>
      </w:r>
      <w:r w:rsidR="002E2514" w:rsidRPr="00504ACB">
        <w:rPr>
          <w:rFonts w:ascii="仿宋_GB2312" w:eastAsia="仿宋_GB2312" w:hint="eastAsia"/>
          <w:sz w:val="28"/>
        </w:rPr>
        <w:t>自动化专业</w:t>
      </w:r>
      <w:r w:rsidRPr="00504ACB">
        <w:rPr>
          <w:rFonts w:ascii="仿宋_GB2312" w:eastAsia="仿宋_GB2312" w:hint="eastAsia"/>
          <w:sz w:val="28"/>
        </w:rPr>
        <w:t>核心</w:t>
      </w:r>
      <w:r w:rsidR="001D61A6">
        <w:rPr>
          <w:rFonts w:ascii="仿宋_GB2312" w:eastAsia="仿宋_GB2312" w:hint="eastAsia"/>
          <w:sz w:val="28"/>
        </w:rPr>
        <w:t>课程</w:t>
      </w:r>
      <w:r w:rsidRPr="00504ACB">
        <w:rPr>
          <w:rFonts w:ascii="仿宋_GB2312" w:eastAsia="仿宋_GB2312" w:hint="eastAsia"/>
          <w:sz w:val="28"/>
        </w:rPr>
        <w:t>《自动控制原理》的配套</w:t>
      </w:r>
      <w:r w:rsidR="001D61A6">
        <w:rPr>
          <w:rFonts w:ascii="仿宋_GB2312" w:eastAsia="仿宋_GB2312" w:hint="eastAsia"/>
          <w:sz w:val="28"/>
        </w:rPr>
        <w:t>专题实验</w:t>
      </w:r>
      <w:r w:rsidRPr="00504ACB">
        <w:rPr>
          <w:rFonts w:ascii="仿宋_GB2312" w:eastAsia="仿宋_GB2312" w:hint="eastAsia"/>
          <w:sz w:val="28"/>
        </w:rPr>
        <w:t>课程。</w:t>
      </w:r>
    </w:p>
    <w:p w14:paraId="0430E74D" w14:textId="6C1D97EE" w:rsidR="001D61A6" w:rsidRDefault="00990431" w:rsidP="00504ACB">
      <w:pPr>
        <w:ind w:firstLineChars="200" w:firstLine="560"/>
        <w:rPr>
          <w:rFonts w:ascii="仿宋_GB2312" w:eastAsia="仿宋_GB2312" w:hint="eastAsia"/>
          <w:sz w:val="28"/>
        </w:rPr>
      </w:pPr>
      <w:r w:rsidRPr="00504ACB">
        <w:rPr>
          <w:rFonts w:ascii="仿宋_GB2312" w:eastAsia="仿宋_GB2312" w:hint="eastAsia"/>
          <w:sz w:val="28"/>
        </w:rPr>
        <w:t>课程</w:t>
      </w:r>
      <w:r w:rsidR="001D61A6">
        <w:rPr>
          <w:rFonts w:ascii="仿宋_GB2312" w:eastAsia="仿宋_GB2312" w:hint="eastAsia"/>
          <w:sz w:val="28"/>
        </w:rPr>
        <w:t>的主要任务是通过实验，培养学生牢固掌握自动控制原理的基本理论知识，分析</w:t>
      </w:r>
      <w:r w:rsidR="003A7DB0">
        <w:rPr>
          <w:rFonts w:ascii="仿宋_GB2312" w:eastAsia="仿宋_GB2312" w:hint="eastAsia"/>
          <w:sz w:val="28"/>
        </w:rPr>
        <w:t>系统</w:t>
      </w:r>
      <w:r w:rsidR="001D61A6">
        <w:rPr>
          <w:rFonts w:ascii="仿宋_GB2312" w:eastAsia="仿宋_GB2312" w:hint="eastAsia"/>
          <w:sz w:val="28"/>
        </w:rPr>
        <w:t>、</w:t>
      </w:r>
      <w:r w:rsidR="00135A8C">
        <w:rPr>
          <w:rFonts w:ascii="仿宋_GB2312" w:eastAsia="仿宋_GB2312" w:hint="eastAsia"/>
          <w:sz w:val="28"/>
        </w:rPr>
        <w:t>设计</w:t>
      </w:r>
      <w:r w:rsidR="001D61A6">
        <w:rPr>
          <w:rFonts w:ascii="仿宋_GB2312" w:eastAsia="仿宋_GB2312" w:hint="eastAsia"/>
          <w:sz w:val="28"/>
        </w:rPr>
        <w:t>创建系统</w:t>
      </w:r>
      <w:r w:rsidR="003A7DB0">
        <w:rPr>
          <w:rFonts w:ascii="仿宋_GB2312" w:eastAsia="仿宋_GB2312" w:hint="eastAsia"/>
          <w:sz w:val="28"/>
        </w:rPr>
        <w:t>的方法，培养学生的创新意识与能力，为创建、分析、解决复杂的自动控制系统奠定基础。</w:t>
      </w:r>
    </w:p>
    <w:p w14:paraId="271516AB" w14:textId="77777777" w:rsidR="004357CA" w:rsidRDefault="004357CA" w:rsidP="00A717C0">
      <w:pPr>
        <w:spacing w:line="300" w:lineRule="auto"/>
        <w:ind w:firstLine="420"/>
        <w:rPr>
          <w:rFonts w:ascii="宋体" w:hAnsi="宋体"/>
          <w:sz w:val="24"/>
        </w:rPr>
      </w:pPr>
    </w:p>
    <w:p w14:paraId="00E6D7C4" w14:textId="6B27729A" w:rsidR="00A717C0" w:rsidRPr="006362CB" w:rsidRDefault="006362CB" w:rsidP="006362CB">
      <w:pPr>
        <w:ind w:firstLineChars="200" w:firstLine="482"/>
        <w:rPr>
          <w:rFonts w:ascii="宋体" w:hAnsi="宋体"/>
          <w:b/>
          <w:sz w:val="24"/>
        </w:rPr>
      </w:pPr>
      <w:r w:rsidRPr="006362CB">
        <w:rPr>
          <w:rFonts w:ascii="宋体" w:hAnsi="宋体" w:hint="eastAsia"/>
          <w:b/>
          <w:sz w:val="24"/>
        </w:rPr>
        <w:t>课程目标及学生能力</w:t>
      </w:r>
      <w:r>
        <w:rPr>
          <w:rFonts w:ascii="宋体" w:hAnsi="宋体" w:hint="eastAsia"/>
          <w:b/>
          <w:sz w:val="24"/>
        </w:rPr>
        <w:t>要求具体如下：</w:t>
      </w:r>
    </w:p>
    <w:p w14:paraId="5EF90443" w14:textId="1D516846" w:rsidR="00AC51D6" w:rsidRDefault="006362CB" w:rsidP="00AC51D6">
      <w:pPr>
        <w:ind w:firstLineChars="200" w:firstLine="560"/>
        <w:rPr>
          <w:rFonts w:ascii="仿宋_GB2312" w:eastAsia="仿宋_GB2312"/>
          <w:sz w:val="28"/>
        </w:rPr>
      </w:pPr>
      <w:r>
        <w:rPr>
          <w:rFonts w:ascii="仿宋_GB2312" w:eastAsia="仿宋_GB2312" w:hint="eastAsia"/>
          <w:sz w:val="28"/>
        </w:rPr>
        <w:t>课程目标1.</w:t>
      </w:r>
      <w:r w:rsidR="004357CA">
        <w:rPr>
          <w:rFonts w:ascii="仿宋_GB2312" w:eastAsia="仿宋_GB2312" w:hint="eastAsia"/>
          <w:sz w:val="28"/>
        </w:rPr>
        <w:t>掌握</w:t>
      </w:r>
      <w:r w:rsidR="005603A4">
        <w:rPr>
          <w:rFonts w:ascii="仿宋_GB2312" w:eastAsia="仿宋_GB2312" w:hint="eastAsia"/>
          <w:sz w:val="28"/>
        </w:rPr>
        <w:t>自动控制原理的基础知识</w:t>
      </w:r>
      <w:r w:rsidR="00734221">
        <w:rPr>
          <w:rFonts w:ascii="仿宋_GB2312" w:eastAsia="仿宋_GB2312" w:hint="eastAsia"/>
          <w:sz w:val="28"/>
        </w:rPr>
        <w:t>，</w:t>
      </w:r>
      <w:r w:rsidR="00734221" w:rsidRPr="00504ACB">
        <w:rPr>
          <w:rFonts w:ascii="仿宋_GB2312" w:eastAsia="仿宋_GB2312" w:hint="eastAsia"/>
          <w:sz w:val="28"/>
        </w:rPr>
        <w:t>掌握控制系统分析方法。能够综合</w:t>
      </w:r>
      <w:r w:rsidR="00734221" w:rsidRPr="00504ACB">
        <w:rPr>
          <w:rFonts w:ascii="仿宋_GB2312" w:eastAsia="仿宋_GB2312"/>
          <w:sz w:val="28"/>
        </w:rPr>
        <w:t>控制理论</w:t>
      </w:r>
      <w:r w:rsidR="00734221" w:rsidRPr="00504ACB">
        <w:rPr>
          <w:rFonts w:ascii="仿宋_GB2312" w:eastAsia="仿宋_GB2312" w:hint="eastAsia"/>
          <w:sz w:val="28"/>
        </w:rPr>
        <w:t>及其它相关知识对系统分析、建模、校正</w:t>
      </w:r>
      <w:r w:rsidR="00734221">
        <w:rPr>
          <w:rFonts w:ascii="仿宋_GB2312" w:eastAsia="仿宋_GB2312" w:hint="eastAsia"/>
          <w:sz w:val="28"/>
        </w:rPr>
        <w:t>。</w:t>
      </w:r>
      <w:r w:rsidR="005603A4">
        <w:rPr>
          <w:rFonts w:ascii="仿宋_GB2312" w:eastAsia="仿宋_GB2312" w:hint="eastAsia"/>
          <w:sz w:val="28"/>
        </w:rPr>
        <w:t>（支撑毕业要求中的</w:t>
      </w:r>
      <w:r w:rsidR="00AB44C8">
        <w:rPr>
          <w:rFonts w:ascii="仿宋_GB2312" w:eastAsia="仿宋_GB2312" w:hint="eastAsia"/>
          <w:sz w:val="28"/>
        </w:rPr>
        <w:t>2.1</w:t>
      </w:r>
      <w:r w:rsidR="005603A4">
        <w:rPr>
          <w:rFonts w:ascii="仿宋_GB2312" w:eastAsia="仿宋_GB2312" w:hint="eastAsia"/>
          <w:sz w:val="28"/>
        </w:rPr>
        <w:t>）</w:t>
      </w:r>
    </w:p>
    <w:p w14:paraId="0CAEF5BD" w14:textId="1696413C" w:rsidR="00AC51D6" w:rsidRDefault="006362CB" w:rsidP="00AC51D6">
      <w:pPr>
        <w:ind w:firstLineChars="200" w:firstLine="560"/>
        <w:rPr>
          <w:rFonts w:ascii="仿宋_GB2312" w:eastAsia="仿宋_GB2312"/>
          <w:sz w:val="28"/>
        </w:rPr>
      </w:pPr>
      <w:r>
        <w:rPr>
          <w:rFonts w:ascii="仿宋_GB2312" w:eastAsia="仿宋_GB2312" w:hint="eastAsia"/>
          <w:sz w:val="28"/>
        </w:rPr>
        <w:t>课程目标</w:t>
      </w:r>
      <w:r w:rsidR="00AC51D6">
        <w:rPr>
          <w:rFonts w:ascii="仿宋_GB2312" w:eastAsia="仿宋_GB2312" w:hint="eastAsia"/>
          <w:sz w:val="28"/>
        </w:rPr>
        <w:t>2.</w:t>
      </w:r>
      <w:r w:rsidR="00F72B97" w:rsidRPr="00F72B97">
        <w:rPr>
          <w:rFonts w:ascii="仿宋_GB2312" w:eastAsia="仿宋_GB2312" w:hint="eastAsia"/>
          <w:sz w:val="28"/>
        </w:rPr>
        <w:t xml:space="preserve"> </w:t>
      </w:r>
      <w:r w:rsidR="00F72B97">
        <w:rPr>
          <w:rFonts w:ascii="仿宋_GB2312" w:eastAsia="仿宋_GB2312" w:hint="eastAsia"/>
          <w:sz w:val="28"/>
        </w:rPr>
        <w:t>掌握自动控制原理中常用的测试技术、数据处理方法</w:t>
      </w:r>
      <w:r w:rsidR="00F72B97">
        <w:rPr>
          <w:rFonts w:ascii="仿宋_GB2312" w:eastAsia="仿宋_GB2312" w:hint="eastAsia"/>
          <w:sz w:val="28"/>
        </w:rPr>
        <w:t>。</w:t>
      </w:r>
      <w:r w:rsidR="00485739">
        <w:rPr>
          <w:rFonts w:ascii="仿宋_GB2312" w:eastAsia="仿宋_GB2312" w:hint="eastAsia"/>
          <w:sz w:val="28"/>
        </w:rPr>
        <w:t>能够根据原理要求利用电子元器件搭建出物理电路，</w:t>
      </w:r>
      <w:r w:rsidR="005603A4">
        <w:rPr>
          <w:rFonts w:ascii="仿宋_GB2312" w:eastAsia="仿宋_GB2312" w:hint="eastAsia"/>
          <w:sz w:val="28"/>
        </w:rPr>
        <w:t>能够对复杂的控制系统，搭建实验系统、</w:t>
      </w:r>
      <w:r w:rsidR="00734221" w:rsidRPr="00734221">
        <w:rPr>
          <w:rFonts w:ascii="仿宋_GB2312" w:eastAsia="仿宋_GB2312" w:hint="eastAsia"/>
          <w:sz w:val="28"/>
        </w:rPr>
        <w:t>以及系统的设计与实现</w:t>
      </w:r>
      <w:r w:rsidR="005603A4">
        <w:rPr>
          <w:rFonts w:ascii="仿宋_GB2312" w:eastAsia="仿宋_GB2312" w:hint="eastAsia"/>
          <w:sz w:val="28"/>
        </w:rPr>
        <w:t>。并能依据实验数据分析解释现象、评价性能、解决问题。（支撑毕业要求中的</w:t>
      </w:r>
      <w:r w:rsidR="00AB44C8">
        <w:rPr>
          <w:rFonts w:ascii="仿宋_GB2312" w:eastAsia="仿宋_GB2312" w:hint="eastAsia"/>
          <w:sz w:val="28"/>
        </w:rPr>
        <w:t>3.4</w:t>
      </w:r>
      <w:r w:rsidR="00135A8C">
        <w:rPr>
          <w:rFonts w:ascii="仿宋_GB2312" w:eastAsia="仿宋_GB2312" w:hint="eastAsia"/>
          <w:sz w:val="28"/>
        </w:rPr>
        <w:t>，5.2</w:t>
      </w:r>
      <w:r w:rsidR="005603A4">
        <w:rPr>
          <w:rFonts w:ascii="仿宋_GB2312" w:eastAsia="仿宋_GB2312" w:hint="eastAsia"/>
          <w:sz w:val="28"/>
        </w:rPr>
        <w:t>）</w:t>
      </w:r>
    </w:p>
    <w:p w14:paraId="2BF8EECD" w14:textId="64063783" w:rsidR="004A20C9" w:rsidRDefault="006362CB" w:rsidP="004A20C9">
      <w:pPr>
        <w:ind w:firstLineChars="200" w:firstLine="560"/>
        <w:rPr>
          <w:rFonts w:ascii="仿宋_GB2312" w:eastAsia="仿宋_GB2312"/>
          <w:sz w:val="28"/>
        </w:rPr>
      </w:pPr>
      <w:r>
        <w:rPr>
          <w:rFonts w:ascii="仿宋_GB2312" w:eastAsia="仿宋_GB2312" w:hint="eastAsia"/>
          <w:sz w:val="28"/>
        </w:rPr>
        <w:t>课程目标</w:t>
      </w:r>
      <w:r w:rsidR="004A20C9">
        <w:rPr>
          <w:rFonts w:ascii="仿宋_GB2312" w:eastAsia="仿宋_GB2312" w:hint="eastAsia"/>
          <w:sz w:val="28"/>
        </w:rPr>
        <w:t>3.</w:t>
      </w:r>
      <w:r>
        <w:rPr>
          <w:rFonts w:ascii="仿宋_GB2312" w:eastAsia="仿宋_GB2312"/>
          <w:sz w:val="28"/>
        </w:rPr>
        <w:t xml:space="preserve"> </w:t>
      </w:r>
      <w:r w:rsidR="005603A4">
        <w:rPr>
          <w:rFonts w:ascii="仿宋_GB2312" w:eastAsia="仿宋_GB2312" w:hint="eastAsia"/>
          <w:sz w:val="28"/>
        </w:rPr>
        <w:t>培养学生团队合作意识，对给定的复杂</w:t>
      </w:r>
      <w:r w:rsidR="00614820">
        <w:rPr>
          <w:rFonts w:ascii="仿宋_GB2312" w:eastAsia="仿宋_GB2312" w:hint="eastAsia"/>
          <w:sz w:val="28"/>
        </w:rPr>
        <w:t>控制系统设计</w:t>
      </w:r>
      <w:r w:rsidR="005603A4">
        <w:rPr>
          <w:rFonts w:ascii="仿宋_GB2312" w:eastAsia="仿宋_GB2312" w:hint="eastAsia"/>
          <w:sz w:val="28"/>
        </w:rPr>
        <w:t>任务能够协调个人与团队的作用（</w:t>
      </w:r>
      <w:r w:rsidR="002D3743">
        <w:rPr>
          <w:rFonts w:ascii="仿宋_GB2312" w:eastAsia="仿宋_GB2312" w:hint="eastAsia"/>
          <w:sz w:val="28"/>
        </w:rPr>
        <w:t>支撑毕业要求中的9.</w:t>
      </w:r>
      <w:r w:rsidR="00AB44C8">
        <w:rPr>
          <w:rFonts w:ascii="仿宋_GB2312" w:eastAsia="仿宋_GB2312" w:hint="eastAsia"/>
          <w:sz w:val="28"/>
        </w:rPr>
        <w:t>1</w:t>
      </w:r>
      <w:r w:rsidR="005603A4">
        <w:rPr>
          <w:rFonts w:ascii="仿宋_GB2312" w:eastAsia="仿宋_GB2312" w:hint="eastAsia"/>
          <w:sz w:val="28"/>
        </w:rPr>
        <w:t>）</w:t>
      </w:r>
    </w:p>
    <w:p w14:paraId="17844B11" w14:textId="07685ABC" w:rsidR="002D3743" w:rsidRPr="002D3743" w:rsidRDefault="002D3743" w:rsidP="002D3743">
      <w:pPr>
        <w:ind w:firstLineChars="200" w:firstLine="562"/>
        <w:jc w:val="center"/>
        <w:rPr>
          <w:rFonts w:ascii="仿宋_GB2312" w:eastAsia="仿宋_GB2312"/>
          <w:b/>
          <w:sz w:val="28"/>
        </w:rPr>
      </w:pPr>
      <w:r w:rsidRPr="002D3743">
        <w:rPr>
          <w:rFonts w:ascii="仿宋_GB2312" w:eastAsia="仿宋_GB2312" w:hint="eastAsia"/>
          <w:b/>
          <w:sz w:val="28"/>
        </w:rPr>
        <w:t>课程目标及学生应达到的能力</w:t>
      </w:r>
    </w:p>
    <w:tbl>
      <w:tblPr>
        <w:tblStyle w:val="a6"/>
        <w:tblW w:w="9498" w:type="dxa"/>
        <w:tblInd w:w="-601" w:type="dxa"/>
        <w:tblLook w:val="04A0" w:firstRow="1" w:lastRow="0" w:firstColumn="1" w:lastColumn="0" w:noHBand="0" w:noVBand="1"/>
      </w:tblPr>
      <w:tblGrid>
        <w:gridCol w:w="1985"/>
        <w:gridCol w:w="3827"/>
        <w:gridCol w:w="3686"/>
      </w:tblGrid>
      <w:tr w:rsidR="002D3743" w14:paraId="75798C46" w14:textId="77777777" w:rsidTr="0035713A">
        <w:tc>
          <w:tcPr>
            <w:tcW w:w="1985" w:type="dxa"/>
          </w:tcPr>
          <w:p w14:paraId="306C03E7" w14:textId="0B0E0FA6" w:rsidR="002D3743" w:rsidRPr="002D3743" w:rsidRDefault="002D3743" w:rsidP="002D3743">
            <w:pPr>
              <w:jc w:val="center"/>
              <w:rPr>
                <w:rFonts w:ascii="仿宋_GB2312" w:eastAsia="仿宋_GB2312"/>
                <w:b/>
                <w:szCs w:val="21"/>
              </w:rPr>
            </w:pPr>
            <w:r w:rsidRPr="002D3743">
              <w:rPr>
                <w:rFonts w:ascii="仿宋_GB2312" w:eastAsia="仿宋_GB2312" w:hint="eastAsia"/>
                <w:b/>
                <w:szCs w:val="21"/>
              </w:rPr>
              <w:t>毕业要求</w:t>
            </w:r>
          </w:p>
        </w:tc>
        <w:tc>
          <w:tcPr>
            <w:tcW w:w="3827" w:type="dxa"/>
          </w:tcPr>
          <w:p w14:paraId="3ADE916B" w14:textId="21D91FF6" w:rsidR="002D3743" w:rsidRPr="002D3743" w:rsidRDefault="002D3743" w:rsidP="002D3743">
            <w:pPr>
              <w:jc w:val="center"/>
              <w:rPr>
                <w:rFonts w:ascii="仿宋_GB2312" w:eastAsia="仿宋_GB2312"/>
                <w:b/>
                <w:szCs w:val="21"/>
              </w:rPr>
            </w:pPr>
            <w:r w:rsidRPr="002D3743">
              <w:rPr>
                <w:rFonts w:ascii="仿宋_GB2312" w:eastAsia="仿宋_GB2312" w:hint="eastAsia"/>
                <w:b/>
                <w:szCs w:val="21"/>
              </w:rPr>
              <w:t>毕业要求指标点</w:t>
            </w:r>
          </w:p>
        </w:tc>
        <w:tc>
          <w:tcPr>
            <w:tcW w:w="3686" w:type="dxa"/>
          </w:tcPr>
          <w:p w14:paraId="077D8590" w14:textId="7D3F1779" w:rsidR="002D3743" w:rsidRPr="002D3743" w:rsidRDefault="002D3743" w:rsidP="002D3743">
            <w:pPr>
              <w:jc w:val="center"/>
              <w:rPr>
                <w:rFonts w:ascii="仿宋_GB2312" w:eastAsia="仿宋_GB2312"/>
                <w:b/>
                <w:szCs w:val="21"/>
              </w:rPr>
            </w:pPr>
            <w:r w:rsidRPr="002D3743">
              <w:rPr>
                <w:rFonts w:ascii="仿宋_GB2312" w:eastAsia="仿宋_GB2312" w:hint="eastAsia"/>
                <w:b/>
                <w:szCs w:val="21"/>
              </w:rPr>
              <w:t>课程目标对毕业要求的支撑关系</w:t>
            </w:r>
          </w:p>
        </w:tc>
      </w:tr>
      <w:tr w:rsidR="002D3743" w:rsidRPr="002D3743" w14:paraId="7EAD3CE0" w14:textId="77777777" w:rsidTr="0035713A">
        <w:tc>
          <w:tcPr>
            <w:tcW w:w="1985" w:type="dxa"/>
          </w:tcPr>
          <w:p w14:paraId="530744A7" w14:textId="320D2954" w:rsidR="002D3743" w:rsidRPr="002D3743" w:rsidRDefault="00135A8C" w:rsidP="002D3743">
            <w:pPr>
              <w:jc w:val="center"/>
              <w:rPr>
                <w:rFonts w:ascii="仿宋_GB2312" w:eastAsia="仿宋_GB2312"/>
                <w:b/>
                <w:szCs w:val="21"/>
              </w:rPr>
            </w:pPr>
            <w:r>
              <w:rPr>
                <w:rFonts w:ascii="仿宋_GB2312" w:eastAsia="仿宋_GB2312" w:hint="eastAsia"/>
                <w:b/>
                <w:szCs w:val="21"/>
              </w:rPr>
              <w:t>2.问题分析</w:t>
            </w:r>
          </w:p>
        </w:tc>
        <w:tc>
          <w:tcPr>
            <w:tcW w:w="3827" w:type="dxa"/>
          </w:tcPr>
          <w:p w14:paraId="58E191CF" w14:textId="40E4752C" w:rsidR="002D3743" w:rsidRPr="006E6B40" w:rsidRDefault="006E6B40" w:rsidP="006E6B40">
            <w:pPr>
              <w:rPr>
                <w:rFonts w:ascii="仿宋_GB2312" w:eastAsia="仿宋_GB2312"/>
                <w:b/>
                <w:szCs w:val="21"/>
              </w:rPr>
            </w:pPr>
            <w:r w:rsidRPr="006E6B40">
              <w:rPr>
                <w:rFonts w:ascii="仿宋_GB2312" w:eastAsia="仿宋_GB2312"/>
                <w:b/>
                <w:szCs w:val="21"/>
              </w:rPr>
              <w:t xml:space="preserve">2.1 </w:t>
            </w:r>
            <w:r w:rsidRPr="006E6B40">
              <w:rPr>
                <w:rFonts w:ascii="仿宋_GB2312" w:eastAsia="仿宋_GB2312" w:hint="eastAsia"/>
                <w:b/>
                <w:szCs w:val="21"/>
              </w:rPr>
              <w:t>能应用基本科学理论和工程知识对控制装置及自动化系统中的复杂工程问题进行识别、提炼和用正确方法描述，分析其中的关键环节和影响因素；</w:t>
            </w:r>
          </w:p>
        </w:tc>
        <w:tc>
          <w:tcPr>
            <w:tcW w:w="3686" w:type="dxa"/>
          </w:tcPr>
          <w:p w14:paraId="60A3958D" w14:textId="2958085D" w:rsidR="002D3743" w:rsidRPr="002D3743" w:rsidRDefault="006E6B40" w:rsidP="002D3743">
            <w:pPr>
              <w:jc w:val="center"/>
              <w:rPr>
                <w:rFonts w:ascii="仿宋_GB2312" w:eastAsia="仿宋_GB2312"/>
                <w:b/>
                <w:szCs w:val="21"/>
              </w:rPr>
            </w:pPr>
            <w:r>
              <w:rPr>
                <w:rFonts w:ascii="仿宋_GB2312" w:eastAsia="仿宋_GB2312" w:hint="eastAsia"/>
                <w:b/>
                <w:szCs w:val="21"/>
              </w:rPr>
              <w:t>课程目标1</w:t>
            </w:r>
          </w:p>
        </w:tc>
      </w:tr>
      <w:tr w:rsidR="002D3743" w:rsidRPr="002D3743" w14:paraId="13232362" w14:textId="77777777" w:rsidTr="0035713A">
        <w:tc>
          <w:tcPr>
            <w:tcW w:w="1985" w:type="dxa"/>
          </w:tcPr>
          <w:p w14:paraId="57056AD7" w14:textId="1DB72C6D" w:rsidR="002D3743" w:rsidRPr="006E6B40" w:rsidRDefault="006E6B40" w:rsidP="006E6B40">
            <w:pPr>
              <w:jc w:val="center"/>
              <w:rPr>
                <w:rFonts w:ascii="仿宋_GB2312" w:eastAsia="仿宋_GB2312"/>
                <w:b/>
                <w:szCs w:val="21"/>
              </w:rPr>
            </w:pPr>
            <w:r>
              <w:rPr>
                <w:rFonts w:ascii="仿宋_GB2312" w:eastAsia="仿宋_GB2312" w:hint="eastAsia"/>
                <w:b/>
                <w:szCs w:val="21"/>
              </w:rPr>
              <w:t>3.</w:t>
            </w:r>
            <w:r w:rsidRPr="006E6B40">
              <w:rPr>
                <w:rFonts w:ascii="仿宋_GB2312" w:eastAsia="仿宋_GB2312" w:hint="eastAsia"/>
                <w:b/>
                <w:szCs w:val="21"/>
              </w:rPr>
              <w:t>设计</w:t>
            </w:r>
            <w:r w:rsidRPr="006E6B40">
              <w:rPr>
                <w:rFonts w:ascii="仿宋_GB2312" w:eastAsia="仿宋_GB2312"/>
                <w:b/>
                <w:szCs w:val="21"/>
              </w:rPr>
              <w:t>/</w:t>
            </w:r>
            <w:r w:rsidRPr="006E6B40">
              <w:rPr>
                <w:rFonts w:ascii="仿宋_GB2312" w:eastAsia="仿宋_GB2312" w:hint="eastAsia"/>
                <w:b/>
                <w:szCs w:val="21"/>
              </w:rPr>
              <w:t>开发解决方案</w:t>
            </w:r>
            <w:r w:rsidR="00135A8C" w:rsidRPr="006E6B40">
              <w:rPr>
                <w:rFonts w:ascii="仿宋_GB2312" w:eastAsia="仿宋_GB2312" w:hint="eastAsia"/>
                <w:b/>
                <w:szCs w:val="21"/>
              </w:rPr>
              <w:t>.</w:t>
            </w:r>
          </w:p>
        </w:tc>
        <w:tc>
          <w:tcPr>
            <w:tcW w:w="3827" w:type="dxa"/>
          </w:tcPr>
          <w:p w14:paraId="0B422B4E" w14:textId="77777777" w:rsidR="006E6B40" w:rsidRDefault="006E6B40" w:rsidP="006E6B40">
            <w:pPr>
              <w:rPr>
                <w:rFonts w:ascii="仿宋_GB2312" w:eastAsia="仿宋_GB2312" w:hint="eastAsia"/>
                <w:b/>
                <w:szCs w:val="21"/>
              </w:rPr>
            </w:pPr>
            <w:r w:rsidRPr="006E6B40">
              <w:rPr>
                <w:rFonts w:ascii="仿宋_GB2312" w:eastAsia="仿宋_GB2312"/>
                <w:b/>
                <w:szCs w:val="21"/>
              </w:rPr>
              <w:t>3.4</w:t>
            </w:r>
            <w:r w:rsidRPr="006E6B40">
              <w:rPr>
                <w:rFonts w:ascii="仿宋_GB2312" w:eastAsia="仿宋_GB2312" w:hint="eastAsia"/>
                <w:b/>
                <w:szCs w:val="21"/>
              </w:rPr>
              <w:t>能够根据解决方案进行技术参数的设计计算与优化，完成控制装置及自动化系统设计或开发；</w:t>
            </w:r>
          </w:p>
          <w:p w14:paraId="05E0918D" w14:textId="3FF4343D" w:rsidR="002D3743" w:rsidRPr="006E6B40" w:rsidRDefault="002D3743" w:rsidP="006E6B40">
            <w:pPr>
              <w:rPr>
                <w:rFonts w:ascii="仿宋_GB2312" w:eastAsia="仿宋_GB2312"/>
                <w:b/>
                <w:szCs w:val="21"/>
              </w:rPr>
            </w:pPr>
          </w:p>
        </w:tc>
        <w:tc>
          <w:tcPr>
            <w:tcW w:w="3686" w:type="dxa"/>
          </w:tcPr>
          <w:p w14:paraId="133C80BA" w14:textId="7671D3DD" w:rsidR="002D3743" w:rsidRPr="002D3743" w:rsidRDefault="006E6B40" w:rsidP="002D3743">
            <w:pPr>
              <w:jc w:val="center"/>
              <w:rPr>
                <w:rFonts w:ascii="仿宋_GB2312" w:eastAsia="仿宋_GB2312"/>
                <w:b/>
                <w:szCs w:val="21"/>
              </w:rPr>
            </w:pPr>
            <w:r>
              <w:rPr>
                <w:rFonts w:ascii="仿宋_GB2312" w:eastAsia="仿宋_GB2312" w:hint="eastAsia"/>
                <w:b/>
                <w:szCs w:val="21"/>
              </w:rPr>
              <w:t>课程目标2</w:t>
            </w:r>
          </w:p>
        </w:tc>
      </w:tr>
      <w:tr w:rsidR="002D3743" w:rsidRPr="002D3743" w14:paraId="091815F0" w14:textId="77777777" w:rsidTr="0035713A">
        <w:tc>
          <w:tcPr>
            <w:tcW w:w="1985" w:type="dxa"/>
          </w:tcPr>
          <w:p w14:paraId="461128D7" w14:textId="0265D20B" w:rsidR="002D3743" w:rsidRPr="002D3743" w:rsidRDefault="006E6B40" w:rsidP="006E6B40">
            <w:pPr>
              <w:jc w:val="center"/>
              <w:rPr>
                <w:rFonts w:ascii="仿宋_GB2312" w:eastAsia="仿宋_GB2312"/>
                <w:b/>
                <w:szCs w:val="21"/>
              </w:rPr>
            </w:pPr>
            <w:r>
              <w:rPr>
                <w:rFonts w:ascii="仿宋_GB2312" w:eastAsia="仿宋_GB2312" w:hint="eastAsia"/>
                <w:b/>
                <w:szCs w:val="21"/>
              </w:rPr>
              <w:t>5.</w:t>
            </w:r>
            <w:r w:rsidR="00135A8C" w:rsidRPr="006E6B40">
              <w:rPr>
                <w:rFonts w:ascii="仿宋_GB2312" w:eastAsia="仿宋_GB2312" w:hint="eastAsia"/>
                <w:b/>
                <w:szCs w:val="21"/>
              </w:rPr>
              <w:t>使用现代工具</w:t>
            </w:r>
          </w:p>
        </w:tc>
        <w:tc>
          <w:tcPr>
            <w:tcW w:w="3827" w:type="dxa"/>
          </w:tcPr>
          <w:p w14:paraId="1B588976" w14:textId="1684CF6B" w:rsidR="002D3743" w:rsidRPr="002D3743" w:rsidRDefault="006E6B40" w:rsidP="002D3743">
            <w:pPr>
              <w:jc w:val="center"/>
              <w:rPr>
                <w:rFonts w:ascii="仿宋_GB2312" w:eastAsia="仿宋_GB2312"/>
                <w:b/>
                <w:szCs w:val="21"/>
              </w:rPr>
            </w:pPr>
            <w:r w:rsidRPr="006E6B40">
              <w:rPr>
                <w:rFonts w:ascii="仿宋_GB2312" w:eastAsia="仿宋_GB2312"/>
                <w:b/>
                <w:szCs w:val="21"/>
              </w:rPr>
              <w:t xml:space="preserve">5.2 </w:t>
            </w:r>
            <w:r w:rsidRPr="006E6B40">
              <w:rPr>
                <w:rFonts w:ascii="仿宋_GB2312" w:eastAsia="仿宋_GB2312" w:hint="eastAsia"/>
                <w:b/>
                <w:szCs w:val="21"/>
              </w:rPr>
              <w:t>能够在系统的设计开发的过程中，</w:t>
            </w:r>
            <w:r w:rsidRPr="006E6B40">
              <w:rPr>
                <w:rFonts w:ascii="仿宋_GB2312" w:eastAsia="仿宋_GB2312" w:hint="eastAsia"/>
                <w:b/>
                <w:szCs w:val="21"/>
              </w:rPr>
              <w:lastRenderedPageBreak/>
              <w:t>利用现代信息技术及工具，获取或开发所需设计资源，并能选用恰当的设计</w:t>
            </w:r>
            <w:r w:rsidRPr="006E6B40">
              <w:rPr>
                <w:rFonts w:ascii="仿宋_GB2312" w:eastAsia="仿宋_GB2312"/>
                <w:b/>
                <w:szCs w:val="21"/>
              </w:rPr>
              <w:t>/</w:t>
            </w:r>
            <w:r w:rsidRPr="006E6B40">
              <w:rPr>
                <w:rFonts w:ascii="仿宋_GB2312" w:eastAsia="仿宋_GB2312" w:hint="eastAsia"/>
                <w:b/>
                <w:szCs w:val="21"/>
              </w:rPr>
              <w:t>分析方法及软件工具，建立模拟及预测模型，进行设计方案的验证与评价；</w:t>
            </w:r>
          </w:p>
        </w:tc>
        <w:tc>
          <w:tcPr>
            <w:tcW w:w="3686" w:type="dxa"/>
          </w:tcPr>
          <w:p w14:paraId="2E9E470A" w14:textId="4E3429B2" w:rsidR="002D3743" w:rsidRPr="002D3743" w:rsidRDefault="006E6B40" w:rsidP="002D3743">
            <w:pPr>
              <w:jc w:val="center"/>
              <w:rPr>
                <w:rFonts w:ascii="仿宋_GB2312" w:eastAsia="仿宋_GB2312"/>
                <w:b/>
                <w:szCs w:val="21"/>
              </w:rPr>
            </w:pPr>
            <w:r>
              <w:rPr>
                <w:rFonts w:ascii="仿宋_GB2312" w:eastAsia="仿宋_GB2312" w:hint="eastAsia"/>
                <w:b/>
                <w:szCs w:val="21"/>
              </w:rPr>
              <w:lastRenderedPageBreak/>
              <w:t>课程目标2</w:t>
            </w:r>
          </w:p>
        </w:tc>
      </w:tr>
      <w:tr w:rsidR="002D3743" w:rsidRPr="002D3743" w14:paraId="61766EC4" w14:textId="77777777" w:rsidTr="0035713A">
        <w:tc>
          <w:tcPr>
            <w:tcW w:w="1985" w:type="dxa"/>
          </w:tcPr>
          <w:p w14:paraId="7C0E60B7" w14:textId="59142901" w:rsidR="002D3743" w:rsidRPr="002D3743" w:rsidRDefault="006E6B40" w:rsidP="006E6B40">
            <w:pPr>
              <w:jc w:val="center"/>
              <w:rPr>
                <w:rFonts w:ascii="仿宋_GB2312" w:eastAsia="仿宋_GB2312"/>
                <w:b/>
                <w:szCs w:val="21"/>
              </w:rPr>
            </w:pPr>
            <w:r>
              <w:rPr>
                <w:rFonts w:ascii="仿宋_GB2312" w:eastAsia="仿宋_GB2312" w:hint="eastAsia"/>
                <w:b/>
                <w:szCs w:val="21"/>
              </w:rPr>
              <w:lastRenderedPageBreak/>
              <w:t>9.</w:t>
            </w:r>
            <w:r w:rsidRPr="006E6B40">
              <w:rPr>
                <w:rFonts w:ascii="仿宋_GB2312" w:eastAsia="仿宋_GB2312" w:hint="eastAsia"/>
                <w:b/>
                <w:szCs w:val="21"/>
              </w:rPr>
              <w:t>个人与团队</w:t>
            </w:r>
          </w:p>
        </w:tc>
        <w:tc>
          <w:tcPr>
            <w:tcW w:w="3827" w:type="dxa"/>
          </w:tcPr>
          <w:p w14:paraId="4EA14617" w14:textId="7467F8CF" w:rsidR="002D3743" w:rsidRPr="006E6B40" w:rsidRDefault="006E6B40" w:rsidP="006E6B40">
            <w:pPr>
              <w:jc w:val="center"/>
              <w:rPr>
                <w:rFonts w:ascii="仿宋_GB2312" w:eastAsia="仿宋_GB2312"/>
                <w:b/>
                <w:szCs w:val="21"/>
              </w:rPr>
            </w:pPr>
            <w:r w:rsidRPr="006E6B40">
              <w:rPr>
                <w:rFonts w:ascii="仿宋_GB2312" w:eastAsia="仿宋_GB2312"/>
                <w:b/>
                <w:szCs w:val="21"/>
              </w:rPr>
              <w:t xml:space="preserve">9.1 </w:t>
            </w:r>
            <w:r w:rsidRPr="006E6B40">
              <w:rPr>
                <w:rFonts w:ascii="仿宋_GB2312" w:eastAsia="仿宋_GB2312" w:hint="eastAsia"/>
                <w:b/>
                <w:szCs w:val="21"/>
              </w:rPr>
              <w:t>具有团队合作意识，能够在专业领域独立承担团队分配的开发任务；</w:t>
            </w:r>
          </w:p>
        </w:tc>
        <w:tc>
          <w:tcPr>
            <w:tcW w:w="3686" w:type="dxa"/>
          </w:tcPr>
          <w:p w14:paraId="1C0AB2B4" w14:textId="46685341" w:rsidR="002D3743" w:rsidRPr="002D3743" w:rsidRDefault="006E6B40" w:rsidP="002D3743">
            <w:pPr>
              <w:jc w:val="center"/>
              <w:rPr>
                <w:rFonts w:ascii="仿宋_GB2312" w:eastAsia="仿宋_GB2312"/>
                <w:b/>
                <w:szCs w:val="21"/>
              </w:rPr>
            </w:pPr>
            <w:r>
              <w:rPr>
                <w:rFonts w:ascii="仿宋_GB2312" w:eastAsia="仿宋_GB2312" w:hint="eastAsia"/>
                <w:b/>
                <w:szCs w:val="21"/>
              </w:rPr>
              <w:t>课程目标3</w:t>
            </w:r>
          </w:p>
        </w:tc>
      </w:tr>
    </w:tbl>
    <w:p w14:paraId="3F725706" w14:textId="541257DA" w:rsidR="00332D35" w:rsidRPr="0005177E" w:rsidRDefault="0035713A" w:rsidP="0005177E">
      <w:pPr>
        <w:rPr>
          <w:rFonts w:ascii="黑体" w:eastAsia="黑体" w:hAnsi="黑体"/>
          <w:sz w:val="28"/>
        </w:rPr>
      </w:pPr>
      <w:r>
        <w:rPr>
          <w:rFonts w:ascii="黑体" w:eastAsia="黑体" w:hAnsi="黑体" w:hint="eastAsia"/>
          <w:sz w:val="28"/>
        </w:rPr>
        <w:t>三</w:t>
      </w:r>
      <w:r w:rsidR="0005177E">
        <w:rPr>
          <w:rFonts w:ascii="黑体" w:eastAsia="黑体" w:hAnsi="黑体" w:hint="eastAsia"/>
          <w:sz w:val="28"/>
        </w:rPr>
        <w:t>、</w:t>
      </w:r>
      <w:r w:rsidR="00332D35" w:rsidRPr="0005177E">
        <w:rPr>
          <w:rFonts w:ascii="黑体" w:eastAsia="黑体" w:hAnsi="黑体" w:hint="eastAsia"/>
          <w:sz w:val="28"/>
        </w:rPr>
        <w:t>实践环节</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985"/>
        <w:gridCol w:w="4111"/>
        <w:gridCol w:w="1559"/>
      </w:tblGrid>
      <w:tr w:rsidR="002E2514" w:rsidRPr="002F12E4" w14:paraId="5133DCDD" w14:textId="77777777" w:rsidTr="003370AB">
        <w:tc>
          <w:tcPr>
            <w:tcW w:w="851" w:type="dxa"/>
          </w:tcPr>
          <w:p w14:paraId="6DEEC4D1" w14:textId="797AFCF0" w:rsidR="003435A2" w:rsidRPr="008C7680" w:rsidRDefault="003435A2" w:rsidP="00242B6E">
            <w:pPr>
              <w:ind w:firstLine="1"/>
              <w:jc w:val="center"/>
              <w:rPr>
                <w:rFonts w:ascii="黑体" w:eastAsia="黑体" w:hAnsi="黑体"/>
                <w:sz w:val="28"/>
              </w:rPr>
            </w:pPr>
            <w:r>
              <w:rPr>
                <w:rFonts w:ascii="黑体" w:eastAsia="黑体" w:hAnsi="黑体" w:hint="eastAsia"/>
                <w:sz w:val="28"/>
              </w:rPr>
              <w:t>实验编号</w:t>
            </w:r>
          </w:p>
        </w:tc>
        <w:tc>
          <w:tcPr>
            <w:tcW w:w="992" w:type="dxa"/>
            <w:shd w:val="clear" w:color="auto" w:fill="auto"/>
            <w:vAlign w:val="center"/>
          </w:tcPr>
          <w:p w14:paraId="20814A63" w14:textId="67D19284" w:rsidR="003435A2" w:rsidRPr="008C7680" w:rsidRDefault="003435A2" w:rsidP="00242B6E">
            <w:pPr>
              <w:ind w:firstLine="1"/>
              <w:jc w:val="center"/>
              <w:rPr>
                <w:rFonts w:ascii="黑体" w:eastAsia="黑体" w:hAnsi="黑体"/>
                <w:sz w:val="28"/>
              </w:rPr>
            </w:pPr>
            <w:r w:rsidRPr="008C7680">
              <w:rPr>
                <w:rFonts w:ascii="黑体" w:eastAsia="黑体" w:hAnsi="黑体" w:hint="eastAsia"/>
                <w:sz w:val="28"/>
              </w:rPr>
              <w:t>实验名称</w:t>
            </w:r>
          </w:p>
        </w:tc>
        <w:tc>
          <w:tcPr>
            <w:tcW w:w="1985" w:type="dxa"/>
            <w:shd w:val="clear" w:color="auto" w:fill="auto"/>
            <w:vAlign w:val="center"/>
          </w:tcPr>
          <w:p w14:paraId="1B0F7D33" w14:textId="77777777" w:rsidR="003435A2" w:rsidRPr="008C7680" w:rsidRDefault="003435A2" w:rsidP="00242B6E">
            <w:pPr>
              <w:jc w:val="center"/>
              <w:rPr>
                <w:rFonts w:ascii="黑体" w:eastAsia="黑体" w:hAnsi="黑体"/>
                <w:sz w:val="28"/>
              </w:rPr>
            </w:pPr>
            <w:r w:rsidRPr="008C7680">
              <w:rPr>
                <w:rFonts w:ascii="黑体" w:eastAsia="黑体" w:hAnsi="黑体" w:hint="eastAsia"/>
                <w:sz w:val="28"/>
              </w:rPr>
              <w:t>实验内容</w:t>
            </w:r>
          </w:p>
        </w:tc>
        <w:tc>
          <w:tcPr>
            <w:tcW w:w="4111" w:type="dxa"/>
            <w:shd w:val="clear" w:color="auto" w:fill="auto"/>
            <w:vAlign w:val="center"/>
          </w:tcPr>
          <w:p w14:paraId="3C42E113" w14:textId="77777777" w:rsidR="003435A2" w:rsidRPr="008C7680" w:rsidRDefault="003435A2" w:rsidP="00242B6E">
            <w:pPr>
              <w:jc w:val="center"/>
              <w:rPr>
                <w:rFonts w:ascii="黑体" w:eastAsia="黑体" w:hAnsi="黑体"/>
                <w:sz w:val="28"/>
              </w:rPr>
            </w:pPr>
            <w:r w:rsidRPr="008C7680">
              <w:rPr>
                <w:rFonts w:ascii="黑体" w:eastAsia="黑体" w:hAnsi="黑体" w:hint="eastAsia"/>
                <w:sz w:val="28"/>
              </w:rPr>
              <w:t>教学方法</w:t>
            </w:r>
          </w:p>
        </w:tc>
        <w:tc>
          <w:tcPr>
            <w:tcW w:w="1559" w:type="dxa"/>
            <w:shd w:val="clear" w:color="auto" w:fill="auto"/>
            <w:vAlign w:val="center"/>
          </w:tcPr>
          <w:p w14:paraId="6CC15DAE" w14:textId="664DD87E" w:rsidR="003435A2" w:rsidRPr="008C7680" w:rsidRDefault="003435A2" w:rsidP="00242B6E">
            <w:pPr>
              <w:jc w:val="center"/>
              <w:rPr>
                <w:rFonts w:ascii="黑体" w:eastAsia="黑体" w:hAnsi="黑体"/>
                <w:sz w:val="28"/>
              </w:rPr>
            </w:pPr>
            <w:r>
              <w:rPr>
                <w:rFonts w:ascii="黑体" w:eastAsia="黑体" w:hAnsi="黑体" w:hint="eastAsia"/>
                <w:b/>
                <w:sz w:val="24"/>
              </w:rPr>
              <w:t>对</w:t>
            </w:r>
            <w:r w:rsidRPr="0005177E">
              <w:rPr>
                <w:rFonts w:ascii="黑体" w:eastAsia="黑体" w:hAnsi="黑体" w:hint="eastAsia"/>
                <w:b/>
                <w:sz w:val="24"/>
              </w:rPr>
              <w:t>课程目标</w:t>
            </w:r>
            <w:r>
              <w:rPr>
                <w:rFonts w:ascii="黑体" w:eastAsia="黑体" w:hAnsi="黑体" w:hint="eastAsia"/>
                <w:b/>
                <w:sz w:val="24"/>
              </w:rPr>
              <w:t>的支撑关系</w:t>
            </w:r>
          </w:p>
        </w:tc>
      </w:tr>
      <w:tr w:rsidR="002E2514" w:rsidRPr="00F3494E" w14:paraId="135223D2" w14:textId="77777777" w:rsidTr="003370AB">
        <w:tc>
          <w:tcPr>
            <w:tcW w:w="851" w:type="dxa"/>
          </w:tcPr>
          <w:p w14:paraId="5E6175BE" w14:textId="5CF1799B" w:rsidR="003435A2" w:rsidRPr="00F3494E" w:rsidRDefault="003435A2" w:rsidP="00242B6E">
            <w:pPr>
              <w:jc w:val="center"/>
              <w:rPr>
                <w:rFonts w:ascii="仿宋_GB2312" w:eastAsia="仿宋_GB2312"/>
                <w:b/>
                <w:szCs w:val="21"/>
              </w:rPr>
            </w:pPr>
            <w:r w:rsidRPr="00F3494E">
              <w:rPr>
                <w:rFonts w:ascii="仿宋_GB2312" w:eastAsia="仿宋_GB2312" w:hint="eastAsia"/>
                <w:b/>
                <w:szCs w:val="21"/>
              </w:rPr>
              <w:t>1</w:t>
            </w:r>
          </w:p>
        </w:tc>
        <w:tc>
          <w:tcPr>
            <w:tcW w:w="992" w:type="dxa"/>
            <w:shd w:val="clear" w:color="auto" w:fill="auto"/>
            <w:vAlign w:val="center"/>
          </w:tcPr>
          <w:p w14:paraId="4DACDF7A" w14:textId="51CC61A1" w:rsidR="003435A2" w:rsidRPr="00F3494E" w:rsidRDefault="00FB1AE5" w:rsidP="00F3494E">
            <w:pPr>
              <w:rPr>
                <w:rFonts w:ascii="仿宋_GB2312" w:eastAsia="仿宋_GB2312"/>
                <w:b/>
                <w:szCs w:val="21"/>
              </w:rPr>
            </w:pPr>
            <w:r w:rsidRPr="00F3494E">
              <w:rPr>
                <w:rFonts w:ascii="仿宋_GB2312" w:eastAsia="仿宋_GB2312" w:hint="eastAsia"/>
                <w:b/>
                <w:szCs w:val="21"/>
              </w:rPr>
              <w:t>线性系统时域特性分析</w:t>
            </w:r>
          </w:p>
        </w:tc>
        <w:tc>
          <w:tcPr>
            <w:tcW w:w="1985" w:type="dxa"/>
            <w:shd w:val="clear" w:color="auto" w:fill="auto"/>
            <w:vAlign w:val="center"/>
          </w:tcPr>
          <w:p w14:paraId="7C063950" w14:textId="3565632C" w:rsidR="003435A2" w:rsidRPr="00F3494E" w:rsidRDefault="00FB1AE5" w:rsidP="00F3494E">
            <w:pPr>
              <w:rPr>
                <w:rFonts w:ascii="仿宋_GB2312" w:eastAsia="仿宋_GB2312"/>
                <w:b/>
                <w:szCs w:val="21"/>
              </w:rPr>
            </w:pPr>
            <w:r w:rsidRPr="00F3494E">
              <w:rPr>
                <w:rFonts w:ascii="仿宋_GB2312" w:eastAsia="仿宋_GB2312" w:hint="eastAsia"/>
                <w:b/>
                <w:szCs w:val="21"/>
              </w:rPr>
              <w:t>搭建典型二阶系统电路，改变阻尼比与自然频率参数，观察分析</w:t>
            </w:r>
            <w:r w:rsidR="00116AF6" w:rsidRPr="00F3494E">
              <w:rPr>
                <w:rFonts w:ascii="仿宋_GB2312" w:eastAsia="仿宋_GB2312" w:hint="eastAsia"/>
                <w:b/>
                <w:szCs w:val="21"/>
              </w:rPr>
              <w:t>系统</w:t>
            </w:r>
            <w:r w:rsidRPr="00F3494E">
              <w:rPr>
                <w:rFonts w:ascii="仿宋_GB2312" w:eastAsia="仿宋_GB2312" w:hint="eastAsia"/>
                <w:b/>
                <w:szCs w:val="21"/>
              </w:rPr>
              <w:t>参数变化对系统特性的影响。</w:t>
            </w:r>
          </w:p>
        </w:tc>
        <w:tc>
          <w:tcPr>
            <w:tcW w:w="4111" w:type="dxa"/>
            <w:shd w:val="clear" w:color="auto" w:fill="auto"/>
            <w:vAlign w:val="center"/>
          </w:tcPr>
          <w:p w14:paraId="15D1A4C8" w14:textId="4593E6E0" w:rsidR="003435A2" w:rsidRPr="00F3494E" w:rsidRDefault="00FB1AE5" w:rsidP="00F3494E">
            <w:pPr>
              <w:rPr>
                <w:rFonts w:ascii="仿宋_GB2312" w:eastAsia="仿宋_GB2312"/>
                <w:b/>
                <w:szCs w:val="21"/>
              </w:rPr>
            </w:pPr>
            <w:r w:rsidRPr="00F3494E">
              <w:rPr>
                <w:rFonts w:ascii="仿宋_GB2312" w:eastAsia="仿宋_GB2312" w:hint="eastAsia"/>
                <w:b/>
                <w:szCs w:val="21"/>
              </w:rPr>
              <w:t>采用软硬件结合的教学方法，</w:t>
            </w:r>
            <w:r w:rsidR="00020A8F" w:rsidRPr="00F3494E">
              <w:rPr>
                <w:rFonts w:ascii="仿宋_GB2312" w:eastAsia="仿宋_GB2312" w:hint="eastAsia"/>
                <w:b/>
                <w:szCs w:val="21"/>
              </w:rPr>
              <w:t>学生</w:t>
            </w:r>
            <w:r w:rsidR="002E2514" w:rsidRPr="00F3494E">
              <w:rPr>
                <w:rFonts w:ascii="仿宋_GB2312" w:eastAsia="仿宋_GB2312" w:hint="eastAsia"/>
                <w:b/>
                <w:szCs w:val="21"/>
              </w:rPr>
              <w:t>利用电子元器件</w:t>
            </w:r>
            <w:r w:rsidR="00020A8F" w:rsidRPr="00F3494E">
              <w:rPr>
                <w:rFonts w:ascii="仿宋_GB2312" w:eastAsia="仿宋_GB2312" w:hint="eastAsia"/>
                <w:b/>
                <w:szCs w:val="21"/>
              </w:rPr>
              <w:t>亲手搭建典型二阶系统掌握二阶系统的物理构成，通过改变电阻电容值，牢记物理器件与系统参数之间的关系，培养锻炼学生的动手能力</w:t>
            </w:r>
            <w:r w:rsidR="00116AF6" w:rsidRPr="00F3494E">
              <w:rPr>
                <w:rFonts w:ascii="仿宋_GB2312" w:eastAsia="仿宋_GB2312" w:hint="eastAsia"/>
                <w:b/>
                <w:szCs w:val="21"/>
              </w:rPr>
              <w:t>与解决问题的能力</w:t>
            </w:r>
            <w:r w:rsidR="00020A8F" w:rsidRPr="00F3494E">
              <w:rPr>
                <w:rFonts w:ascii="仿宋_GB2312" w:eastAsia="仿宋_GB2312" w:hint="eastAsia"/>
                <w:b/>
                <w:szCs w:val="21"/>
              </w:rPr>
              <w:t>。利用软件获取系统特性曲线，</w:t>
            </w:r>
            <w:r w:rsidR="00116AF6" w:rsidRPr="00F3494E">
              <w:rPr>
                <w:rFonts w:ascii="仿宋_GB2312" w:eastAsia="仿宋_GB2312" w:hint="eastAsia"/>
                <w:b/>
                <w:szCs w:val="21"/>
              </w:rPr>
              <w:t>学生通过</w:t>
            </w:r>
            <w:r w:rsidR="00F64D3E" w:rsidRPr="00F3494E">
              <w:rPr>
                <w:rFonts w:ascii="仿宋_GB2312" w:eastAsia="仿宋_GB2312" w:hint="eastAsia"/>
                <w:b/>
                <w:szCs w:val="21"/>
              </w:rPr>
              <w:t>观察、</w:t>
            </w:r>
            <w:r w:rsidR="00020A8F" w:rsidRPr="00F3494E">
              <w:rPr>
                <w:rFonts w:ascii="仿宋_GB2312" w:eastAsia="仿宋_GB2312" w:hint="eastAsia"/>
                <w:b/>
                <w:szCs w:val="21"/>
              </w:rPr>
              <w:t>测定</w:t>
            </w:r>
            <w:r w:rsidR="00116AF6" w:rsidRPr="00F3494E">
              <w:rPr>
                <w:rFonts w:ascii="仿宋_GB2312" w:eastAsia="仿宋_GB2312" w:hint="eastAsia"/>
                <w:b/>
                <w:szCs w:val="21"/>
              </w:rPr>
              <w:t>并分析</w:t>
            </w:r>
            <w:r w:rsidR="00020A8F" w:rsidRPr="00F3494E">
              <w:rPr>
                <w:rFonts w:ascii="仿宋_GB2312" w:eastAsia="仿宋_GB2312" w:hint="eastAsia"/>
                <w:b/>
                <w:szCs w:val="21"/>
              </w:rPr>
              <w:t>性能指标</w:t>
            </w:r>
            <w:r w:rsidR="00116AF6" w:rsidRPr="00F3494E">
              <w:rPr>
                <w:rFonts w:ascii="仿宋_GB2312" w:eastAsia="仿宋_GB2312" w:hint="eastAsia"/>
                <w:b/>
                <w:szCs w:val="21"/>
              </w:rPr>
              <w:t>数据，验证掌握典型二阶系统的特性</w:t>
            </w:r>
            <w:r w:rsidR="00F64D3E" w:rsidRPr="00F3494E">
              <w:rPr>
                <w:rFonts w:ascii="仿宋_GB2312" w:eastAsia="仿宋_GB2312" w:hint="eastAsia"/>
                <w:b/>
                <w:szCs w:val="21"/>
              </w:rPr>
              <w:t>与参数变化的关系</w:t>
            </w:r>
            <w:r w:rsidR="00116AF6" w:rsidRPr="00F3494E">
              <w:rPr>
                <w:rFonts w:ascii="仿宋_GB2312" w:eastAsia="仿宋_GB2312" w:hint="eastAsia"/>
                <w:b/>
                <w:szCs w:val="21"/>
              </w:rPr>
              <w:t>，以此培养学生处理数据，观察分析的能力。</w:t>
            </w:r>
          </w:p>
        </w:tc>
        <w:tc>
          <w:tcPr>
            <w:tcW w:w="1559" w:type="dxa"/>
            <w:shd w:val="clear" w:color="auto" w:fill="auto"/>
            <w:vAlign w:val="center"/>
          </w:tcPr>
          <w:p w14:paraId="3687439B" w14:textId="77777777" w:rsidR="00F3494E" w:rsidRDefault="006E6B40" w:rsidP="00F3494E">
            <w:pPr>
              <w:rPr>
                <w:rFonts w:ascii="仿宋_GB2312" w:eastAsia="仿宋_GB2312" w:hint="eastAsia"/>
                <w:b/>
                <w:szCs w:val="21"/>
              </w:rPr>
            </w:pPr>
            <w:r w:rsidRPr="00F3494E">
              <w:rPr>
                <w:rFonts w:ascii="仿宋_GB2312" w:eastAsia="仿宋_GB2312" w:hint="eastAsia"/>
                <w:b/>
                <w:szCs w:val="21"/>
              </w:rPr>
              <w:t>课程目标1</w:t>
            </w:r>
          </w:p>
          <w:p w14:paraId="7A4F33CE"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w:t>
            </w:r>
            <w:r w:rsidRPr="00F3494E">
              <w:rPr>
                <w:rFonts w:ascii="仿宋_GB2312" w:eastAsia="仿宋_GB2312" w:hint="eastAsia"/>
                <w:b/>
                <w:szCs w:val="21"/>
              </w:rPr>
              <w:t>2</w:t>
            </w:r>
          </w:p>
          <w:p w14:paraId="26AB43BB" w14:textId="174BE759" w:rsidR="003435A2" w:rsidRPr="00F3494E" w:rsidRDefault="003435A2" w:rsidP="00F3494E">
            <w:pPr>
              <w:rPr>
                <w:rFonts w:ascii="仿宋_GB2312" w:eastAsia="仿宋_GB2312"/>
                <w:b/>
                <w:szCs w:val="21"/>
              </w:rPr>
            </w:pPr>
          </w:p>
        </w:tc>
      </w:tr>
      <w:tr w:rsidR="00F3494E" w:rsidRPr="002F12E4" w14:paraId="1438D2DA" w14:textId="77777777" w:rsidTr="003370AB">
        <w:tc>
          <w:tcPr>
            <w:tcW w:w="851" w:type="dxa"/>
          </w:tcPr>
          <w:p w14:paraId="7409198A" w14:textId="36D32492" w:rsidR="00F3494E" w:rsidRPr="00F3494E" w:rsidRDefault="00F3494E" w:rsidP="00116AF6">
            <w:pPr>
              <w:jc w:val="center"/>
              <w:rPr>
                <w:rFonts w:ascii="仿宋_GB2312" w:eastAsia="仿宋_GB2312"/>
                <w:b/>
                <w:szCs w:val="21"/>
              </w:rPr>
            </w:pPr>
            <w:r w:rsidRPr="00F3494E">
              <w:rPr>
                <w:rFonts w:ascii="仿宋_GB2312" w:eastAsia="仿宋_GB2312" w:hint="eastAsia"/>
                <w:b/>
                <w:szCs w:val="21"/>
              </w:rPr>
              <w:t>2</w:t>
            </w:r>
          </w:p>
        </w:tc>
        <w:tc>
          <w:tcPr>
            <w:tcW w:w="992" w:type="dxa"/>
            <w:shd w:val="clear" w:color="auto" w:fill="auto"/>
            <w:vAlign w:val="center"/>
          </w:tcPr>
          <w:p w14:paraId="5134DC52" w14:textId="62578F49" w:rsidR="00F3494E" w:rsidRPr="00F3494E" w:rsidRDefault="00F3494E" w:rsidP="00F3494E">
            <w:pPr>
              <w:rPr>
                <w:rFonts w:ascii="仿宋_GB2312" w:eastAsia="仿宋_GB2312"/>
                <w:b/>
                <w:szCs w:val="21"/>
              </w:rPr>
            </w:pPr>
            <w:r w:rsidRPr="00F3494E">
              <w:rPr>
                <w:rFonts w:ascii="仿宋_GB2312" w:eastAsia="仿宋_GB2312" w:hint="eastAsia"/>
                <w:b/>
                <w:szCs w:val="21"/>
              </w:rPr>
              <w:t>线性系统稳定性的分析</w:t>
            </w:r>
          </w:p>
        </w:tc>
        <w:tc>
          <w:tcPr>
            <w:tcW w:w="1985" w:type="dxa"/>
            <w:shd w:val="clear" w:color="auto" w:fill="auto"/>
            <w:vAlign w:val="center"/>
          </w:tcPr>
          <w:p w14:paraId="73F515FF" w14:textId="30DEE67C" w:rsidR="00F3494E" w:rsidRPr="00F3494E" w:rsidRDefault="00F3494E" w:rsidP="00F3494E">
            <w:pPr>
              <w:rPr>
                <w:rFonts w:ascii="仿宋_GB2312" w:eastAsia="仿宋_GB2312"/>
                <w:b/>
                <w:szCs w:val="21"/>
              </w:rPr>
            </w:pPr>
            <w:r w:rsidRPr="00F3494E">
              <w:rPr>
                <w:rFonts w:ascii="仿宋_GB2312" w:eastAsia="仿宋_GB2312" w:hint="eastAsia"/>
                <w:b/>
                <w:szCs w:val="21"/>
              </w:rPr>
              <w:t>搭建典型三</w:t>
            </w:r>
            <w:proofErr w:type="gramStart"/>
            <w:r w:rsidRPr="00F3494E">
              <w:rPr>
                <w:rFonts w:ascii="仿宋_GB2312" w:eastAsia="仿宋_GB2312" w:hint="eastAsia"/>
                <w:b/>
                <w:szCs w:val="21"/>
              </w:rPr>
              <w:t>阶系统</w:t>
            </w:r>
            <w:proofErr w:type="gramEnd"/>
            <w:r w:rsidRPr="00F3494E">
              <w:rPr>
                <w:rFonts w:ascii="仿宋_GB2312" w:eastAsia="仿宋_GB2312" w:hint="eastAsia"/>
                <w:b/>
                <w:szCs w:val="21"/>
              </w:rPr>
              <w:t>电路，通过改变系统开环放大系数与时间常数，观察分析参数变化对系统稳定性的影响。</w:t>
            </w:r>
          </w:p>
        </w:tc>
        <w:tc>
          <w:tcPr>
            <w:tcW w:w="4111" w:type="dxa"/>
            <w:shd w:val="clear" w:color="auto" w:fill="auto"/>
            <w:vAlign w:val="center"/>
          </w:tcPr>
          <w:p w14:paraId="1C59BA2C" w14:textId="7BC0A511" w:rsidR="00F3494E" w:rsidRPr="00F3494E" w:rsidRDefault="00F3494E" w:rsidP="00F3494E">
            <w:pPr>
              <w:rPr>
                <w:rFonts w:ascii="仿宋_GB2312" w:eastAsia="仿宋_GB2312"/>
                <w:b/>
                <w:szCs w:val="21"/>
              </w:rPr>
            </w:pPr>
            <w:r w:rsidRPr="00F3494E">
              <w:rPr>
                <w:rFonts w:ascii="仿宋_GB2312" w:eastAsia="仿宋_GB2312" w:hint="eastAsia"/>
                <w:b/>
                <w:szCs w:val="21"/>
              </w:rPr>
              <w:t>采用软硬件结合的教学方法，学生利用电子元器件亲手搭建典型三</w:t>
            </w:r>
            <w:proofErr w:type="gramStart"/>
            <w:r w:rsidRPr="00F3494E">
              <w:rPr>
                <w:rFonts w:ascii="仿宋_GB2312" w:eastAsia="仿宋_GB2312" w:hint="eastAsia"/>
                <w:b/>
                <w:szCs w:val="21"/>
              </w:rPr>
              <w:t>阶系统</w:t>
            </w:r>
            <w:proofErr w:type="gramEnd"/>
            <w:r w:rsidRPr="00F3494E">
              <w:rPr>
                <w:rFonts w:ascii="仿宋_GB2312" w:eastAsia="仿宋_GB2312" w:hint="eastAsia"/>
                <w:b/>
                <w:szCs w:val="21"/>
              </w:rPr>
              <w:t>掌握三</w:t>
            </w:r>
            <w:proofErr w:type="gramStart"/>
            <w:r w:rsidRPr="00F3494E">
              <w:rPr>
                <w:rFonts w:ascii="仿宋_GB2312" w:eastAsia="仿宋_GB2312" w:hint="eastAsia"/>
                <w:b/>
                <w:szCs w:val="21"/>
              </w:rPr>
              <w:t>阶系统</w:t>
            </w:r>
            <w:proofErr w:type="gramEnd"/>
            <w:r w:rsidRPr="00F3494E">
              <w:rPr>
                <w:rFonts w:ascii="仿宋_GB2312" w:eastAsia="仿宋_GB2312" w:hint="eastAsia"/>
                <w:b/>
                <w:szCs w:val="21"/>
              </w:rPr>
              <w:t>的物理构成，通过改变电阻电容值，牢记物理器件与系统参数之间的关系，培养锻炼学生的动手能力与解决问题的能力。利用软件获取系统特性曲线，学生通过观察曲线变化，验证掌握典型系统三</w:t>
            </w:r>
            <w:proofErr w:type="gramStart"/>
            <w:r w:rsidRPr="00F3494E">
              <w:rPr>
                <w:rFonts w:ascii="仿宋_GB2312" w:eastAsia="仿宋_GB2312" w:hint="eastAsia"/>
                <w:b/>
                <w:szCs w:val="21"/>
              </w:rPr>
              <w:t>阶系统</w:t>
            </w:r>
            <w:proofErr w:type="gramEnd"/>
            <w:r w:rsidRPr="00F3494E">
              <w:rPr>
                <w:rFonts w:ascii="仿宋_GB2312" w:eastAsia="仿宋_GB2312" w:hint="eastAsia"/>
                <w:b/>
                <w:szCs w:val="21"/>
              </w:rPr>
              <w:t>的稳定性与系统参数的关系，以此培养学生处理数据，观察分析的能力。</w:t>
            </w:r>
          </w:p>
        </w:tc>
        <w:tc>
          <w:tcPr>
            <w:tcW w:w="1559" w:type="dxa"/>
            <w:shd w:val="clear" w:color="auto" w:fill="auto"/>
            <w:vAlign w:val="center"/>
          </w:tcPr>
          <w:p w14:paraId="07620840"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65C7739C"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3947D811" w14:textId="55F707B0" w:rsidR="00F3494E" w:rsidRPr="00F3494E" w:rsidRDefault="00F3494E" w:rsidP="00F3494E">
            <w:pPr>
              <w:rPr>
                <w:rFonts w:ascii="仿宋_GB2312" w:eastAsia="仿宋_GB2312"/>
                <w:b/>
                <w:szCs w:val="21"/>
              </w:rPr>
            </w:pPr>
          </w:p>
        </w:tc>
      </w:tr>
      <w:tr w:rsidR="00F3494E" w:rsidRPr="002F12E4" w14:paraId="203F7DA6" w14:textId="77777777" w:rsidTr="003370AB">
        <w:tc>
          <w:tcPr>
            <w:tcW w:w="851" w:type="dxa"/>
          </w:tcPr>
          <w:p w14:paraId="708CC2EF" w14:textId="5D2ED924" w:rsidR="00F3494E" w:rsidRPr="00F3494E" w:rsidRDefault="00F3494E" w:rsidP="00116AF6">
            <w:pPr>
              <w:jc w:val="center"/>
              <w:rPr>
                <w:rFonts w:ascii="仿宋_GB2312" w:eastAsia="仿宋_GB2312"/>
                <w:b/>
                <w:szCs w:val="21"/>
              </w:rPr>
            </w:pPr>
            <w:r w:rsidRPr="00F3494E">
              <w:rPr>
                <w:rFonts w:ascii="仿宋_GB2312" w:eastAsia="仿宋_GB2312" w:hint="eastAsia"/>
                <w:b/>
                <w:szCs w:val="21"/>
              </w:rPr>
              <w:t>3</w:t>
            </w:r>
          </w:p>
        </w:tc>
        <w:tc>
          <w:tcPr>
            <w:tcW w:w="992" w:type="dxa"/>
            <w:shd w:val="clear" w:color="auto" w:fill="auto"/>
            <w:vAlign w:val="center"/>
          </w:tcPr>
          <w:p w14:paraId="62FDC465" w14:textId="75436342" w:rsidR="00F3494E" w:rsidRPr="00F3494E" w:rsidRDefault="00F3494E" w:rsidP="00F3494E">
            <w:pPr>
              <w:rPr>
                <w:rFonts w:ascii="仿宋_GB2312" w:eastAsia="仿宋_GB2312"/>
                <w:b/>
                <w:szCs w:val="21"/>
              </w:rPr>
            </w:pPr>
            <w:r w:rsidRPr="00F3494E">
              <w:rPr>
                <w:rFonts w:ascii="仿宋_GB2312" w:eastAsia="仿宋_GB2312" w:hint="eastAsia"/>
                <w:b/>
                <w:szCs w:val="21"/>
              </w:rPr>
              <w:t>串联校正系统设计</w:t>
            </w:r>
          </w:p>
        </w:tc>
        <w:tc>
          <w:tcPr>
            <w:tcW w:w="1985" w:type="dxa"/>
            <w:shd w:val="clear" w:color="auto" w:fill="auto"/>
            <w:vAlign w:val="center"/>
          </w:tcPr>
          <w:p w14:paraId="3C64304E" w14:textId="2B665291" w:rsidR="00F3494E" w:rsidRPr="00F3494E" w:rsidRDefault="00CD7595" w:rsidP="009B67C5">
            <w:pPr>
              <w:rPr>
                <w:rFonts w:ascii="仿宋_GB2312" w:eastAsia="仿宋_GB2312"/>
                <w:b/>
                <w:szCs w:val="21"/>
              </w:rPr>
            </w:pPr>
            <w:r>
              <w:rPr>
                <w:rFonts w:ascii="仿宋_GB2312" w:eastAsia="仿宋_GB2312" w:hint="eastAsia"/>
                <w:b/>
                <w:szCs w:val="21"/>
              </w:rPr>
              <w:t>分析原系统特性，根据系统期望值设计超期校正</w:t>
            </w:r>
            <w:r w:rsidR="009B67C5">
              <w:rPr>
                <w:rFonts w:ascii="仿宋_GB2312" w:eastAsia="仿宋_GB2312" w:hint="eastAsia"/>
                <w:b/>
                <w:szCs w:val="21"/>
              </w:rPr>
              <w:t>系统。</w:t>
            </w:r>
          </w:p>
        </w:tc>
        <w:tc>
          <w:tcPr>
            <w:tcW w:w="4111" w:type="dxa"/>
            <w:shd w:val="clear" w:color="auto" w:fill="auto"/>
            <w:vAlign w:val="center"/>
          </w:tcPr>
          <w:p w14:paraId="6A9E0377" w14:textId="10B2D04E" w:rsidR="00F3494E" w:rsidRPr="00F3494E" w:rsidRDefault="009E3BC5" w:rsidP="009B67C5">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软硬件结合的教学方法，学生</w:t>
            </w:r>
            <w:r w:rsidR="009B67C5">
              <w:rPr>
                <w:rFonts w:ascii="仿宋_GB2312" w:eastAsia="仿宋_GB2312" w:hint="eastAsia"/>
                <w:b/>
                <w:szCs w:val="21"/>
              </w:rPr>
              <w:t>通过理论设计与仿真得到满足条件的校正控制系统，</w:t>
            </w:r>
            <w:r w:rsidRPr="00F3494E">
              <w:rPr>
                <w:rFonts w:ascii="仿宋_GB2312" w:eastAsia="仿宋_GB2312" w:hint="eastAsia"/>
                <w:b/>
                <w:szCs w:val="21"/>
              </w:rPr>
              <w:t>利用电子元器件亲手搭建</w:t>
            </w:r>
            <w:r w:rsidR="009B67C5">
              <w:rPr>
                <w:rFonts w:ascii="仿宋_GB2312" w:eastAsia="仿宋_GB2312" w:hint="eastAsia"/>
                <w:b/>
                <w:szCs w:val="21"/>
              </w:rPr>
              <w:t>实际</w:t>
            </w:r>
            <w:r>
              <w:rPr>
                <w:rFonts w:ascii="仿宋_GB2312" w:eastAsia="仿宋_GB2312" w:hint="eastAsia"/>
                <w:b/>
                <w:szCs w:val="21"/>
              </w:rPr>
              <w:t>物理电路</w:t>
            </w:r>
            <w:r w:rsidR="009B67C5">
              <w:rPr>
                <w:rFonts w:ascii="仿宋_GB2312" w:eastAsia="仿宋_GB2312" w:hint="eastAsia"/>
                <w:b/>
                <w:szCs w:val="21"/>
              </w:rPr>
              <w:t>，</w:t>
            </w:r>
            <w:r w:rsidR="009B67C5" w:rsidRPr="00F3494E">
              <w:rPr>
                <w:rFonts w:ascii="仿宋_GB2312" w:eastAsia="仿宋_GB2312"/>
                <w:b/>
                <w:szCs w:val="21"/>
              </w:rPr>
              <w:t xml:space="preserve"> </w:t>
            </w:r>
            <w:r w:rsidR="009B67C5">
              <w:rPr>
                <w:rFonts w:ascii="仿宋_GB2312" w:eastAsia="仿宋_GB2312" w:hint="eastAsia"/>
                <w:b/>
                <w:szCs w:val="21"/>
              </w:rPr>
              <w:t>验证校正效果。</w:t>
            </w:r>
          </w:p>
        </w:tc>
        <w:tc>
          <w:tcPr>
            <w:tcW w:w="1559" w:type="dxa"/>
            <w:shd w:val="clear" w:color="auto" w:fill="auto"/>
            <w:vAlign w:val="center"/>
          </w:tcPr>
          <w:p w14:paraId="31A46586"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52230532"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4AF7D1FC" w14:textId="00EEDA49" w:rsidR="00F3494E" w:rsidRPr="00F3494E" w:rsidRDefault="00F3494E" w:rsidP="00F3494E">
            <w:pPr>
              <w:rPr>
                <w:rFonts w:ascii="仿宋_GB2312" w:eastAsia="仿宋_GB2312"/>
                <w:b/>
                <w:szCs w:val="21"/>
              </w:rPr>
            </w:pPr>
          </w:p>
        </w:tc>
      </w:tr>
      <w:tr w:rsidR="00F3494E" w:rsidRPr="002F12E4" w14:paraId="646E85BD" w14:textId="77777777" w:rsidTr="003370AB">
        <w:tc>
          <w:tcPr>
            <w:tcW w:w="851" w:type="dxa"/>
          </w:tcPr>
          <w:p w14:paraId="7D0FDA16" w14:textId="6095BDF0" w:rsidR="00F3494E" w:rsidRPr="00F3494E" w:rsidRDefault="00F3494E" w:rsidP="00F3494E">
            <w:pPr>
              <w:jc w:val="center"/>
              <w:rPr>
                <w:rFonts w:ascii="仿宋_GB2312" w:eastAsia="仿宋_GB2312" w:hint="eastAsia"/>
                <w:b/>
                <w:szCs w:val="21"/>
              </w:rPr>
            </w:pPr>
            <w:r w:rsidRPr="00F3494E">
              <w:rPr>
                <w:rFonts w:ascii="仿宋_GB2312" w:eastAsia="仿宋_GB2312" w:hint="eastAsia"/>
                <w:b/>
                <w:szCs w:val="21"/>
              </w:rPr>
              <w:t>4</w:t>
            </w:r>
          </w:p>
        </w:tc>
        <w:tc>
          <w:tcPr>
            <w:tcW w:w="992" w:type="dxa"/>
            <w:shd w:val="clear" w:color="auto" w:fill="auto"/>
            <w:vAlign w:val="center"/>
          </w:tcPr>
          <w:p w14:paraId="642E6910" w14:textId="0AB51C8F" w:rsidR="00F3494E" w:rsidRPr="00F3494E" w:rsidRDefault="00F3494E" w:rsidP="00F3494E">
            <w:pPr>
              <w:rPr>
                <w:rFonts w:ascii="仿宋_GB2312" w:eastAsia="仿宋_GB2312"/>
                <w:b/>
                <w:szCs w:val="21"/>
              </w:rPr>
            </w:pPr>
            <w:r w:rsidRPr="00F3494E">
              <w:rPr>
                <w:rFonts w:ascii="仿宋_GB2312" w:eastAsia="仿宋_GB2312" w:hint="eastAsia"/>
                <w:b/>
                <w:szCs w:val="21"/>
              </w:rPr>
              <w:t>直流电机系统建模与控制</w:t>
            </w:r>
          </w:p>
        </w:tc>
        <w:tc>
          <w:tcPr>
            <w:tcW w:w="1985" w:type="dxa"/>
            <w:shd w:val="clear" w:color="auto" w:fill="auto"/>
            <w:vAlign w:val="center"/>
          </w:tcPr>
          <w:p w14:paraId="63817A61" w14:textId="4A00A052" w:rsidR="00F3494E" w:rsidRPr="00F3494E" w:rsidRDefault="00CD7595" w:rsidP="00F3494E">
            <w:pPr>
              <w:rPr>
                <w:rFonts w:ascii="仿宋_GB2312" w:eastAsia="仿宋_GB2312"/>
                <w:b/>
                <w:szCs w:val="21"/>
              </w:rPr>
            </w:pPr>
            <w:r>
              <w:rPr>
                <w:rFonts w:ascii="仿宋_GB2312" w:eastAsia="仿宋_GB2312" w:hint="eastAsia"/>
                <w:b/>
                <w:szCs w:val="21"/>
              </w:rPr>
              <w:t>用实验方法测得电机模型，调整控制器参数，实验对直流电机的PI控制与PD控制</w:t>
            </w:r>
          </w:p>
        </w:tc>
        <w:tc>
          <w:tcPr>
            <w:tcW w:w="4111" w:type="dxa"/>
            <w:shd w:val="clear" w:color="auto" w:fill="auto"/>
            <w:vAlign w:val="center"/>
          </w:tcPr>
          <w:p w14:paraId="7940C6D5" w14:textId="7487E42B" w:rsidR="00F3494E" w:rsidRPr="00F3494E" w:rsidRDefault="009B67C5" w:rsidP="009B67C5">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w:t>
            </w:r>
            <w:r>
              <w:rPr>
                <w:rFonts w:ascii="仿宋_GB2312" w:eastAsia="仿宋_GB2312" w:hint="eastAsia"/>
                <w:b/>
                <w:szCs w:val="21"/>
              </w:rPr>
              <w:t>利用实验测量、参数拟合等方法获得直流电机的模型参数，设计仿真调试PI、PD控制器参数，实现电机的控制。</w:t>
            </w:r>
          </w:p>
        </w:tc>
        <w:tc>
          <w:tcPr>
            <w:tcW w:w="1559" w:type="dxa"/>
            <w:shd w:val="clear" w:color="auto" w:fill="auto"/>
            <w:vAlign w:val="center"/>
          </w:tcPr>
          <w:p w14:paraId="0AD79721"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0BCD917A"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4518D34A" w14:textId="6638D2D9" w:rsidR="00F3494E" w:rsidRPr="00F3494E" w:rsidRDefault="00F3494E" w:rsidP="00F3494E">
            <w:pPr>
              <w:rPr>
                <w:rFonts w:ascii="仿宋_GB2312" w:eastAsia="仿宋_GB2312"/>
                <w:b/>
                <w:szCs w:val="21"/>
              </w:rPr>
            </w:pPr>
          </w:p>
        </w:tc>
      </w:tr>
      <w:tr w:rsidR="00F3494E" w:rsidRPr="002F12E4" w14:paraId="57A507EE" w14:textId="77777777" w:rsidTr="003370AB">
        <w:tc>
          <w:tcPr>
            <w:tcW w:w="851" w:type="dxa"/>
          </w:tcPr>
          <w:p w14:paraId="04C7E2A7" w14:textId="0EB79287" w:rsidR="00F3494E" w:rsidRPr="00F3494E" w:rsidRDefault="00F3494E" w:rsidP="00116AF6">
            <w:pPr>
              <w:jc w:val="center"/>
              <w:rPr>
                <w:rFonts w:ascii="仿宋_GB2312" w:eastAsia="仿宋_GB2312" w:hint="eastAsia"/>
                <w:b/>
                <w:szCs w:val="21"/>
              </w:rPr>
            </w:pPr>
            <w:r w:rsidRPr="00F3494E">
              <w:rPr>
                <w:rFonts w:ascii="仿宋_GB2312" w:eastAsia="仿宋_GB2312" w:hint="eastAsia"/>
                <w:b/>
                <w:szCs w:val="21"/>
              </w:rPr>
              <w:t>5</w:t>
            </w:r>
          </w:p>
        </w:tc>
        <w:tc>
          <w:tcPr>
            <w:tcW w:w="992" w:type="dxa"/>
            <w:shd w:val="clear" w:color="auto" w:fill="auto"/>
            <w:vAlign w:val="center"/>
          </w:tcPr>
          <w:p w14:paraId="034EDA97" w14:textId="52E0128E" w:rsidR="00F3494E" w:rsidRPr="00F3494E" w:rsidRDefault="00CD7595" w:rsidP="00CD7595">
            <w:pPr>
              <w:rPr>
                <w:rFonts w:ascii="仿宋_GB2312" w:eastAsia="仿宋_GB2312"/>
                <w:b/>
                <w:szCs w:val="21"/>
              </w:rPr>
            </w:pPr>
            <w:r>
              <w:rPr>
                <w:rFonts w:ascii="仿宋_GB2312" w:eastAsia="仿宋_GB2312" w:hint="eastAsia"/>
                <w:b/>
                <w:szCs w:val="21"/>
              </w:rPr>
              <w:t>直流电机转速控制系统设计</w:t>
            </w:r>
          </w:p>
        </w:tc>
        <w:tc>
          <w:tcPr>
            <w:tcW w:w="1985" w:type="dxa"/>
            <w:shd w:val="clear" w:color="auto" w:fill="auto"/>
            <w:vAlign w:val="center"/>
          </w:tcPr>
          <w:p w14:paraId="032495FF" w14:textId="7E28BA14" w:rsidR="00F3494E" w:rsidRPr="00F3494E" w:rsidRDefault="00950946" w:rsidP="00F3494E">
            <w:pPr>
              <w:rPr>
                <w:rFonts w:ascii="仿宋_GB2312" w:eastAsia="仿宋_GB2312"/>
                <w:b/>
                <w:szCs w:val="21"/>
              </w:rPr>
            </w:pPr>
            <w:r>
              <w:rPr>
                <w:rFonts w:ascii="仿宋_GB2312" w:eastAsia="仿宋_GB2312" w:hint="eastAsia"/>
                <w:b/>
                <w:szCs w:val="21"/>
              </w:rPr>
              <w:t>搭建检测与控制电路，利用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软件设计实现直流电机的转速控制。</w:t>
            </w:r>
          </w:p>
        </w:tc>
        <w:tc>
          <w:tcPr>
            <w:tcW w:w="4111" w:type="dxa"/>
            <w:shd w:val="clear" w:color="auto" w:fill="auto"/>
            <w:vAlign w:val="center"/>
          </w:tcPr>
          <w:p w14:paraId="2D9B0187" w14:textId="3C0B3D8A" w:rsidR="00F3494E" w:rsidRPr="00F3494E" w:rsidRDefault="0005304E" w:rsidP="0005304E">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w:t>
            </w:r>
            <w:r>
              <w:rPr>
                <w:rFonts w:ascii="仿宋_GB2312" w:eastAsia="仿宋_GB2312" w:hint="eastAsia"/>
                <w:b/>
                <w:szCs w:val="21"/>
              </w:rPr>
              <w:t>搭建电机检测与控制电路，</w:t>
            </w: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软件设计实现直流电机的转速控制。</w:t>
            </w:r>
          </w:p>
        </w:tc>
        <w:tc>
          <w:tcPr>
            <w:tcW w:w="1559" w:type="dxa"/>
            <w:shd w:val="clear" w:color="auto" w:fill="auto"/>
            <w:vAlign w:val="center"/>
          </w:tcPr>
          <w:p w14:paraId="44C9099D"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463F2A7D"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2E9650C3" w14:textId="004DD3F5" w:rsidR="00F3494E" w:rsidRPr="00F3494E" w:rsidRDefault="00F3494E" w:rsidP="00F3494E">
            <w:pPr>
              <w:rPr>
                <w:rFonts w:ascii="仿宋_GB2312" w:eastAsia="仿宋_GB2312"/>
                <w:b/>
                <w:szCs w:val="21"/>
              </w:rPr>
            </w:pPr>
            <w:r w:rsidRPr="00F3494E">
              <w:rPr>
                <w:rFonts w:ascii="仿宋_GB2312" w:eastAsia="仿宋_GB2312" w:hint="eastAsia"/>
                <w:b/>
                <w:szCs w:val="21"/>
              </w:rPr>
              <w:t>课程目标3</w:t>
            </w:r>
          </w:p>
        </w:tc>
      </w:tr>
      <w:tr w:rsidR="00F3494E" w:rsidRPr="002F12E4" w14:paraId="0C87759E" w14:textId="77777777" w:rsidTr="003370AB">
        <w:tc>
          <w:tcPr>
            <w:tcW w:w="851" w:type="dxa"/>
          </w:tcPr>
          <w:p w14:paraId="34DB5472" w14:textId="337D009D" w:rsidR="00F3494E" w:rsidRPr="00F3494E" w:rsidRDefault="00F3494E" w:rsidP="00116AF6">
            <w:pPr>
              <w:jc w:val="center"/>
              <w:rPr>
                <w:rFonts w:ascii="仿宋_GB2312" w:eastAsia="仿宋_GB2312" w:hint="eastAsia"/>
                <w:b/>
                <w:szCs w:val="21"/>
              </w:rPr>
            </w:pPr>
            <w:r w:rsidRPr="00F3494E">
              <w:rPr>
                <w:rFonts w:ascii="仿宋_GB2312" w:eastAsia="仿宋_GB2312" w:hint="eastAsia"/>
                <w:b/>
                <w:szCs w:val="21"/>
              </w:rPr>
              <w:lastRenderedPageBreak/>
              <w:t>6</w:t>
            </w:r>
          </w:p>
        </w:tc>
        <w:tc>
          <w:tcPr>
            <w:tcW w:w="992" w:type="dxa"/>
            <w:shd w:val="clear" w:color="auto" w:fill="auto"/>
            <w:vAlign w:val="center"/>
          </w:tcPr>
          <w:p w14:paraId="5D437068" w14:textId="2290E7E3" w:rsidR="00F3494E" w:rsidRPr="00F3494E" w:rsidRDefault="00CD7595" w:rsidP="00F3494E">
            <w:pPr>
              <w:rPr>
                <w:rFonts w:ascii="仿宋_GB2312" w:eastAsia="仿宋_GB2312"/>
                <w:b/>
                <w:szCs w:val="21"/>
              </w:rPr>
            </w:pPr>
            <w:r>
              <w:rPr>
                <w:rFonts w:ascii="仿宋_GB2312" w:eastAsia="仿宋_GB2312" w:hint="eastAsia"/>
                <w:b/>
                <w:szCs w:val="21"/>
              </w:rPr>
              <w:t>设计</w:t>
            </w:r>
          </w:p>
        </w:tc>
        <w:tc>
          <w:tcPr>
            <w:tcW w:w="1985" w:type="dxa"/>
            <w:shd w:val="clear" w:color="auto" w:fill="auto"/>
            <w:vAlign w:val="center"/>
          </w:tcPr>
          <w:p w14:paraId="7F3C1B32" w14:textId="7ED54FE1" w:rsidR="00F3494E" w:rsidRPr="00F3494E" w:rsidRDefault="00950946" w:rsidP="0005304E">
            <w:pPr>
              <w:rPr>
                <w:rFonts w:ascii="仿宋_GB2312" w:eastAsia="仿宋_GB2312"/>
                <w:b/>
                <w:szCs w:val="21"/>
              </w:rPr>
            </w:pP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w:t>
            </w:r>
          </w:p>
        </w:tc>
        <w:tc>
          <w:tcPr>
            <w:tcW w:w="4111" w:type="dxa"/>
            <w:shd w:val="clear" w:color="auto" w:fill="auto"/>
            <w:vAlign w:val="center"/>
          </w:tcPr>
          <w:p w14:paraId="3FEC5010" w14:textId="57CD1567" w:rsidR="00F3494E" w:rsidRPr="00F3494E" w:rsidRDefault="0005304E" w:rsidP="0005304E">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w:t>
            </w:r>
            <w:r>
              <w:rPr>
                <w:rFonts w:ascii="仿宋_GB2312" w:eastAsia="仿宋_GB2312" w:hint="eastAsia"/>
                <w:b/>
                <w:szCs w:val="21"/>
              </w:rPr>
              <w:t>，</w:t>
            </w: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软件设计实现直流电机模型辨识系统。</w:t>
            </w:r>
          </w:p>
        </w:tc>
        <w:tc>
          <w:tcPr>
            <w:tcW w:w="1559" w:type="dxa"/>
            <w:shd w:val="clear" w:color="auto" w:fill="auto"/>
            <w:vAlign w:val="center"/>
          </w:tcPr>
          <w:p w14:paraId="6F829AEF"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17FEACE2"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67C85C3D" w14:textId="203B2662" w:rsidR="00F3494E" w:rsidRPr="00F3494E" w:rsidRDefault="00F3494E" w:rsidP="00F3494E">
            <w:pPr>
              <w:rPr>
                <w:rFonts w:ascii="仿宋_GB2312" w:eastAsia="仿宋_GB2312"/>
                <w:b/>
                <w:szCs w:val="21"/>
              </w:rPr>
            </w:pPr>
            <w:r w:rsidRPr="00F3494E">
              <w:rPr>
                <w:rFonts w:ascii="仿宋_GB2312" w:eastAsia="仿宋_GB2312" w:hint="eastAsia"/>
                <w:b/>
                <w:szCs w:val="21"/>
              </w:rPr>
              <w:t>课程目标3</w:t>
            </w:r>
          </w:p>
        </w:tc>
      </w:tr>
      <w:tr w:rsidR="00F3494E" w:rsidRPr="002F12E4" w14:paraId="5A7C5BFE" w14:textId="77777777" w:rsidTr="003370AB">
        <w:tc>
          <w:tcPr>
            <w:tcW w:w="851" w:type="dxa"/>
          </w:tcPr>
          <w:p w14:paraId="42D04DC9" w14:textId="6FE1FEE1" w:rsidR="00F3494E" w:rsidRPr="00F3494E" w:rsidRDefault="00F3494E" w:rsidP="00116AF6">
            <w:pPr>
              <w:jc w:val="center"/>
              <w:rPr>
                <w:rFonts w:ascii="仿宋_GB2312" w:eastAsia="仿宋_GB2312" w:hint="eastAsia"/>
                <w:b/>
                <w:szCs w:val="21"/>
              </w:rPr>
            </w:pPr>
            <w:r w:rsidRPr="00F3494E">
              <w:rPr>
                <w:rFonts w:ascii="仿宋_GB2312" w:eastAsia="仿宋_GB2312" w:hint="eastAsia"/>
                <w:b/>
                <w:szCs w:val="21"/>
              </w:rPr>
              <w:t>7</w:t>
            </w:r>
          </w:p>
        </w:tc>
        <w:tc>
          <w:tcPr>
            <w:tcW w:w="992" w:type="dxa"/>
            <w:shd w:val="clear" w:color="auto" w:fill="auto"/>
            <w:vAlign w:val="center"/>
          </w:tcPr>
          <w:p w14:paraId="4C44F8E7" w14:textId="74E4B770" w:rsidR="00F3494E" w:rsidRPr="00F3494E" w:rsidRDefault="00CD7595" w:rsidP="00F3494E">
            <w:pPr>
              <w:rPr>
                <w:rFonts w:ascii="仿宋_GB2312" w:eastAsia="仿宋_GB2312"/>
                <w:b/>
                <w:szCs w:val="21"/>
              </w:rPr>
            </w:pPr>
            <w:r>
              <w:rPr>
                <w:rFonts w:ascii="仿宋_GB2312" w:eastAsia="仿宋_GB2312" w:hint="eastAsia"/>
                <w:b/>
                <w:szCs w:val="21"/>
              </w:rPr>
              <w:t>直流电机位置控制系统设计</w:t>
            </w:r>
          </w:p>
        </w:tc>
        <w:tc>
          <w:tcPr>
            <w:tcW w:w="1985" w:type="dxa"/>
            <w:shd w:val="clear" w:color="auto" w:fill="auto"/>
            <w:vAlign w:val="center"/>
          </w:tcPr>
          <w:p w14:paraId="0D0D8A71" w14:textId="6976A887" w:rsidR="00F3494E" w:rsidRPr="00F3494E" w:rsidRDefault="00950946" w:rsidP="00950946">
            <w:pPr>
              <w:rPr>
                <w:rFonts w:ascii="仿宋_GB2312" w:eastAsia="仿宋_GB2312"/>
                <w:b/>
                <w:szCs w:val="21"/>
              </w:rPr>
            </w:pP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软件设计实现直流电机的</w:t>
            </w:r>
            <w:r>
              <w:rPr>
                <w:rFonts w:ascii="仿宋_GB2312" w:eastAsia="仿宋_GB2312" w:hint="eastAsia"/>
                <w:b/>
                <w:szCs w:val="21"/>
              </w:rPr>
              <w:t>位置检测与</w:t>
            </w:r>
            <w:r>
              <w:rPr>
                <w:rFonts w:ascii="仿宋_GB2312" w:eastAsia="仿宋_GB2312" w:hint="eastAsia"/>
                <w:b/>
                <w:szCs w:val="21"/>
              </w:rPr>
              <w:t>控制</w:t>
            </w:r>
            <w:r>
              <w:rPr>
                <w:rFonts w:ascii="仿宋_GB2312" w:eastAsia="仿宋_GB2312" w:hint="eastAsia"/>
                <w:b/>
                <w:szCs w:val="21"/>
              </w:rPr>
              <w:t>系统</w:t>
            </w:r>
            <w:r>
              <w:rPr>
                <w:rFonts w:ascii="仿宋_GB2312" w:eastAsia="仿宋_GB2312" w:hint="eastAsia"/>
                <w:b/>
                <w:szCs w:val="21"/>
              </w:rPr>
              <w:t>。</w:t>
            </w:r>
          </w:p>
        </w:tc>
        <w:tc>
          <w:tcPr>
            <w:tcW w:w="4111" w:type="dxa"/>
            <w:shd w:val="clear" w:color="auto" w:fill="auto"/>
            <w:vAlign w:val="center"/>
          </w:tcPr>
          <w:p w14:paraId="5B84C054" w14:textId="0911BCBC" w:rsidR="00F3494E" w:rsidRPr="00F3494E" w:rsidRDefault="0005304E" w:rsidP="0005304E">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w:t>
            </w:r>
            <w:r>
              <w:rPr>
                <w:rFonts w:ascii="仿宋_GB2312" w:eastAsia="仿宋_GB2312" w:hint="eastAsia"/>
                <w:b/>
                <w:szCs w:val="21"/>
              </w:rPr>
              <w:t>，</w:t>
            </w: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软件设计实现直流电机的</w:t>
            </w:r>
            <w:r>
              <w:rPr>
                <w:rFonts w:ascii="仿宋_GB2312" w:eastAsia="仿宋_GB2312" w:hint="eastAsia"/>
                <w:b/>
                <w:szCs w:val="21"/>
              </w:rPr>
              <w:t>位置</w:t>
            </w:r>
            <w:r>
              <w:rPr>
                <w:rFonts w:ascii="仿宋_GB2312" w:eastAsia="仿宋_GB2312" w:hint="eastAsia"/>
                <w:b/>
                <w:szCs w:val="21"/>
              </w:rPr>
              <w:t>控制</w:t>
            </w:r>
            <w:r>
              <w:rPr>
                <w:rFonts w:ascii="仿宋_GB2312" w:eastAsia="仿宋_GB2312" w:hint="eastAsia"/>
                <w:b/>
                <w:szCs w:val="21"/>
              </w:rPr>
              <w:t>系统</w:t>
            </w:r>
            <w:r>
              <w:rPr>
                <w:rFonts w:ascii="仿宋_GB2312" w:eastAsia="仿宋_GB2312" w:hint="eastAsia"/>
                <w:b/>
                <w:szCs w:val="21"/>
              </w:rPr>
              <w:t>。</w:t>
            </w:r>
          </w:p>
        </w:tc>
        <w:tc>
          <w:tcPr>
            <w:tcW w:w="1559" w:type="dxa"/>
            <w:shd w:val="clear" w:color="auto" w:fill="auto"/>
            <w:vAlign w:val="center"/>
          </w:tcPr>
          <w:p w14:paraId="183C3923"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1DD050D3"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0ED347F6" w14:textId="5BB97ED3" w:rsidR="00F3494E" w:rsidRPr="00F3494E" w:rsidRDefault="00F3494E" w:rsidP="00F3494E">
            <w:pPr>
              <w:rPr>
                <w:rFonts w:ascii="仿宋_GB2312" w:eastAsia="仿宋_GB2312"/>
                <w:b/>
                <w:szCs w:val="21"/>
              </w:rPr>
            </w:pPr>
            <w:r w:rsidRPr="00F3494E">
              <w:rPr>
                <w:rFonts w:ascii="仿宋_GB2312" w:eastAsia="仿宋_GB2312" w:hint="eastAsia"/>
                <w:b/>
                <w:szCs w:val="21"/>
              </w:rPr>
              <w:t>课程目标3</w:t>
            </w:r>
          </w:p>
        </w:tc>
      </w:tr>
      <w:tr w:rsidR="00F3494E" w:rsidRPr="002F12E4" w14:paraId="41A9D7FD" w14:textId="77777777" w:rsidTr="003370AB">
        <w:tc>
          <w:tcPr>
            <w:tcW w:w="851" w:type="dxa"/>
          </w:tcPr>
          <w:p w14:paraId="6273C640" w14:textId="2BCFDE73" w:rsidR="00F3494E" w:rsidRPr="00F3494E" w:rsidRDefault="00F3494E" w:rsidP="00116AF6">
            <w:pPr>
              <w:jc w:val="center"/>
              <w:rPr>
                <w:rFonts w:ascii="仿宋_GB2312" w:eastAsia="仿宋_GB2312" w:hint="eastAsia"/>
                <w:b/>
                <w:szCs w:val="21"/>
              </w:rPr>
            </w:pPr>
            <w:r w:rsidRPr="00F3494E">
              <w:rPr>
                <w:rFonts w:ascii="仿宋_GB2312" w:eastAsia="仿宋_GB2312" w:hint="eastAsia"/>
                <w:b/>
                <w:szCs w:val="21"/>
              </w:rPr>
              <w:t>8</w:t>
            </w:r>
          </w:p>
        </w:tc>
        <w:tc>
          <w:tcPr>
            <w:tcW w:w="992" w:type="dxa"/>
            <w:shd w:val="clear" w:color="auto" w:fill="auto"/>
            <w:vAlign w:val="center"/>
          </w:tcPr>
          <w:p w14:paraId="0E895D5E" w14:textId="4B75CEA2" w:rsidR="00F3494E" w:rsidRPr="00F3494E" w:rsidRDefault="00CD7595" w:rsidP="00116AF6">
            <w:pPr>
              <w:jc w:val="center"/>
              <w:rPr>
                <w:rFonts w:ascii="仿宋_GB2312" w:eastAsia="仿宋_GB2312"/>
                <w:b/>
                <w:szCs w:val="21"/>
              </w:rPr>
            </w:pPr>
            <w:r>
              <w:rPr>
                <w:rFonts w:ascii="仿宋_GB2312" w:eastAsia="仿宋_GB2312" w:hint="eastAsia"/>
                <w:b/>
                <w:szCs w:val="21"/>
              </w:rPr>
              <w:t>模拟直升机起降控制系统设计</w:t>
            </w:r>
          </w:p>
        </w:tc>
        <w:tc>
          <w:tcPr>
            <w:tcW w:w="1985" w:type="dxa"/>
            <w:shd w:val="clear" w:color="auto" w:fill="auto"/>
            <w:vAlign w:val="center"/>
          </w:tcPr>
          <w:p w14:paraId="46CFAA00" w14:textId="717ACC77" w:rsidR="00F3494E" w:rsidRPr="00F3494E" w:rsidRDefault="00950946" w:rsidP="00116AF6">
            <w:pPr>
              <w:jc w:val="center"/>
              <w:rPr>
                <w:rFonts w:ascii="仿宋_GB2312" w:eastAsia="仿宋_GB2312"/>
                <w:b/>
                <w:szCs w:val="21"/>
              </w:rPr>
            </w:pP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软件设计实现模拟直升机起降控制系统</w:t>
            </w:r>
            <w:r>
              <w:rPr>
                <w:rFonts w:ascii="仿宋_GB2312" w:eastAsia="仿宋_GB2312" w:hint="eastAsia"/>
                <w:b/>
                <w:szCs w:val="21"/>
              </w:rPr>
              <w:t>。</w:t>
            </w:r>
          </w:p>
        </w:tc>
        <w:tc>
          <w:tcPr>
            <w:tcW w:w="4111" w:type="dxa"/>
            <w:shd w:val="clear" w:color="auto" w:fill="auto"/>
            <w:vAlign w:val="center"/>
          </w:tcPr>
          <w:p w14:paraId="27B9AD73" w14:textId="731F4666" w:rsidR="00F3494E" w:rsidRPr="00F3494E" w:rsidRDefault="0005304E" w:rsidP="0005304E">
            <w:pPr>
              <w:rPr>
                <w:rFonts w:ascii="仿宋_GB2312" w:eastAsia="仿宋_GB2312"/>
                <w:b/>
                <w:szCs w:val="21"/>
              </w:rPr>
            </w:pPr>
            <w:r>
              <w:rPr>
                <w:rFonts w:ascii="仿宋_GB2312" w:eastAsia="仿宋_GB2312" w:hint="eastAsia"/>
                <w:b/>
                <w:szCs w:val="21"/>
              </w:rPr>
              <w:t>采用</w:t>
            </w:r>
            <w:r w:rsidRPr="00F3494E">
              <w:rPr>
                <w:rFonts w:ascii="仿宋_GB2312" w:eastAsia="仿宋_GB2312" w:hint="eastAsia"/>
                <w:b/>
                <w:szCs w:val="21"/>
              </w:rPr>
              <w:t>软硬件结合的教学方法</w:t>
            </w:r>
            <w:r>
              <w:rPr>
                <w:rFonts w:ascii="仿宋_GB2312" w:eastAsia="仿宋_GB2312" w:hint="eastAsia"/>
                <w:b/>
                <w:szCs w:val="21"/>
              </w:rPr>
              <w:t>，</w:t>
            </w:r>
            <w:r>
              <w:rPr>
                <w:rFonts w:ascii="仿宋_GB2312" w:eastAsia="仿宋_GB2312" w:hint="eastAsia"/>
                <w:b/>
                <w:szCs w:val="21"/>
              </w:rPr>
              <w:t>利用</w:t>
            </w:r>
            <w:proofErr w:type="spellStart"/>
            <w:r>
              <w:rPr>
                <w:rFonts w:ascii="仿宋_GB2312" w:eastAsia="仿宋_GB2312" w:hint="eastAsia"/>
                <w:b/>
                <w:szCs w:val="21"/>
              </w:rPr>
              <w:t>Labview</w:t>
            </w:r>
            <w:proofErr w:type="spellEnd"/>
            <w:r>
              <w:rPr>
                <w:rFonts w:ascii="仿宋_GB2312" w:eastAsia="仿宋_GB2312" w:hint="eastAsia"/>
                <w:b/>
                <w:szCs w:val="21"/>
              </w:rPr>
              <w:t>软件设计实现模拟直升机起降控制系统</w:t>
            </w:r>
            <w:r>
              <w:rPr>
                <w:rFonts w:ascii="仿宋_GB2312" w:eastAsia="仿宋_GB2312" w:hint="eastAsia"/>
                <w:b/>
                <w:szCs w:val="21"/>
              </w:rPr>
              <w:t>。</w:t>
            </w:r>
            <w:bookmarkStart w:id="0" w:name="_GoBack"/>
            <w:bookmarkEnd w:id="0"/>
          </w:p>
        </w:tc>
        <w:tc>
          <w:tcPr>
            <w:tcW w:w="1559" w:type="dxa"/>
            <w:shd w:val="clear" w:color="auto" w:fill="auto"/>
            <w:vAlign w:val="center"/>
          </w:tcPr>
          <w:p w14:paraId="76434C20"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课程目标1</w:t>
            </w:r>
          </w:p>
          <w:p w14:paraId="51D4EBE7" w14:textId="77777777" w:rsidR="00F3494E" w:rsidRDefault="00F3494E" w:rsidP="00F3494E">
            <w:pPr>
              <w:rPr>
                <w:rFonts w:ascii="仿宋_GB2312" w:eastAsia="仿宋_GB2312" w:hint="eastAsia"/>
                <w:b/>
                <w:szCs w:val="21"/>
              </w:rPr>
            </w:pPr>
            <w:r w:rsidRPr="00F3494E">
              <w:rPr>
                <w:rFonts w:ascii="仿宋_GB2312" w:eastAsia="仿宋_GB2312" w:hint="eastAsia"/>
                <w:b/>
                <w:szCs w:val="21"/>
              </w:rPr>
              <w:t>课程目标2</w:t>
            </w:r>
          </w:p>
          <w:p w14:paraId="193FDA63" w14:textId="706AE8F6" w:rsidR="00F3494E" w:rsidRPr="00F3494E" w:rsidRDefault="00F3494E" w:rsidP="00F3494E">
            <w:pPr>
              <w:rPr>
                <w:rFonts w:ascii="仿宋_GB2312" w:eastAsia="仿宋_GB2312"/>
                <w:b/>
                <w:szCs w:val="21"/>
              </w:rPr>
            </w:pPr>
            <w:r w:rsidRPr="00F3494E">
              <w:rPr>
                <w:rFonts w:ascii="仿宋_GB2312" w:eastAsia="仿宋_GB2312" w:hint="eastAsia"/>
                <w:b/>
                <w:szCs w:val="21"/>
              </w:rPr>
              <w:t>课程目标3</w:t>
            </w:r>
          </w:p>
        </w:tc>
      </w:tr>
    </w:tbl>
    <w:p w14:paraId="73CD9FB4" w14:textId="1BFC674D" w:rsidR="003435A2" w:rsidRPr="00460D9D" w:rsidRDefault="003435A2" w:rsidP="003435A2">
      <w:pPr>
        <w:rPr>
          <w:rFonts w:ascii="黑体" w:eastAsia="黑体" w:hAnsi="黑体"/>
          <w:szCs w:val="21"/>
        </w:rPr>
      </w:pPr>
      <w:r>
        <w:rPr>
          <w:rFonts w:ascii="黑体" w:eastAsia="黑体" w:hAnsi="黑体" w:hint="eastAsia"/>
          <w:szCs w:val="21"/>
        </w:rPr>
        <w:t>注：对课程目标的支撑关系可填写大纲中第二部分课程目标的相应序号</w:t>
      </w:r>
    </w:p>
    <w:p w14:paraId="5B97031F" w14:textId="01A1E4FB" w:rsidR="000A3865" w:rsidRDefault="0035713A" w:rsidP="000A3865">
      <w:pPr>
        <w:rPr>
          <w:rFonts w:ascii="黑体" w:eastAsia="黑体" w:hAnsi="黑体"/>
          <w:sz w:val="28"/>
        </w:rPr>
      </w:pPr>
      <w:r>
        <w:rPr>
          <w:rFonts w:ascii="黑体" w:eastAsia="黑体" w:hAnsi="黑体" w:hint="eastAsia"/>
          <w:sz w:val="28"/>
        </w:rPr>
        <w:t>四</w:t>
      </w:r>
      <w:r w:rsidR="0005177E">
        <w:rPr>
          <w:rFonts w:ascii="黑体" w:eastAsia="黑体" w:hAnsi="黑体" w:hint="eastAsia"/>
          <w:sz w:val="28"/>
        </w:rPr>
        <w:t>、</w:t>
      </w:r>
      <w:r w:rsidR="00332D35" w:rsidRPr="0005177E">
        <w:rPr>
          <w:rFonts w:ascii="黑体" w:eastAsia="黑体" w:hAnsi="黑体" w:hint="eastAsia"/>
          <w:sz w:val="28"/>
        </w:rPr>
        <w:t>考核方式</w:t>
      </w:r>
      <w:r w:rsidR="008C7680">
        <w:rPr>
          <w:rFonts w:ascii="黑体" w:eastAsia="黑体" w:hAnsi="黑体" w:hint="eastAsia"/>
          <w:sz w:val="28"/>
        </w:rPr>
        <w:t>及成绩构成</w:t>
      </w:r>
      <w:r w:rsidR="00332D35" w:rsidRPr="0005177E">
        <w:rPr>
          <w:rFonts w:ascii="黑体" w:eastAsia="黑体" w:hAnsi="黑体" w:hint="eastAsia"/>
          <w:sz w:val="28"/>
        </w:rPr>
        <w:t xml:space="preserve"> </w:t>
      </w:r>
    </w:p>
    <w:p w14:paraId="2478563F" w14:textId="7DE9063A" w:rsidR="00332D35" w:rsidRPr="000A3865" w:rsidRDefault="008C7680" w:rsidP="000A3865">
      <w:pPr>
        <w:ind w:firstLineChars="200" w:firstLine="560"/>
        <w:rPr>
          <w:rFonts w:ascii="黑体" w:eastAsia="黑体" w:hAnsi="黑体"/>
          <w:sz w:val="28"/>
        </w:rPr>
      </w:pPr>
      <w:r w:rsidRPr="008C7680">
        <w:rPr>
          <w:rFonts w:ascii="仿宋_GB2312" w:eastAsia="仿宋_GB2312" w:hint="eastAsia"/>
          <w:bCs/>
          <w:sz w:val="28"/>
        </w:rPr>
        <w:t>平时测验</w:t>
      </w:r>
      <w:r w:rsidR="00332D35" w:rsidRPr="008C7680">
        <w:rPr>
          <w:rFonts w:ascii="仿宋_GB2312" w:eastAsia="仿宋_GB2312" w:hint="eastAsia"/>
          <w:bCs/>
          <w:sz w:val="28"/>
        </w:rPr>
        <w:t>成绩占</w:t>
      </w:r>
      <w:r w:rsidR="00332D35" w:rsidRPr="008C7680">
        <w:rPr>
          <w:rFonts w:ascii="仿宋_GB2312" w:eastAsia="仿宋_GB2312" w:hint="eastAsia"/>
          <w:bCs/>
          <w:sz w:val="28"/>
          <w:u w:val="single"/>
        </w:rPr>
        <w:t xml:space="preserve"> </w:t>
      </w:r>
      <w:r w:rsidRPr="008C7680">
        <w:rPr>
          <w:rFonts w:ascii="仿宋_GB2312" w:eastAsia="仿宋_GB2312"/>
          <w:bCs/>
          <w:sz w:val="28"/>
          <w:u w:val="single"/>
        </w:rPr>
        <w:t xml:space="preserve"> </w:t>
      </w:r>
      <w:r w:rsidR="00332D35" w:rsidRPr="008C7680">
        <w:rPr>
          <w:rFonts w:ascii="仿宋_GB2312" w:eastAsia="仿宋_GB2312" w:hint="eastAsia"/>
          <w:bCs/>
          <w:sz w:val="28"/>
          <w:u w:val="single"/>
        </w:rPr>
        <w:t xml:space="preserve"> </w:t>
      </w:r>
      <w:r w:rsidR="00332D35" w:rsidRPr="008C7680">
        <w:rPr>
          <w:rFonts w:ascii="仿宋_GB2312" w:eastAsia="仿宋_GB2312" w:hint="eastAsia"/>
          <w:bCs/>
          <w:sz w:val="28"/>
        </w:rPr>
        <w:t>%，平时</w:t>
      </w:r>
      <w:proofErr w:type="gramStart"/>
      <w:r w:rsidR="00332D35" w:rsidRPr="008C7680">
        <w:rPr>
          <w:rFonts w:ascii="仿宋_GB2312" w:eastAsia="仿宋_GB2312" w:hint="eastAsia"/>
          <w:bCs/>
          <w:sz w:val="28"/>
        </w:rPr>
        <w:t>作业占</w:t>
      </w:r>
      <w:proofErr w:type="gramEnd"/>
      <w:r w:rsidR="00332D35" w:rsidRPr="008C7680">
        <w:rPr>
          <w:rFonts w:ascii="仿宋_GB2312" w:eastAsia="仿宋_GB2312" w:hint="eastAsia"/>
          <w:bCs/>
          <w:sz w:val="28"/>
          <w:u w:val="single"/>
        </w:rPr>
        <w:t xml:space="preserve"> </w:t>
      </w:r>
      <w:r w:rsidRPr="008C7680">
        <w:rPr>
          <w:rFonts w:ascii="仿宋_GB2312" w:eastAsia="仿宋_GB2312"/>
          <w:bCs/>
          <w:sz w:val="28"/>
          <w:u w:val="single"/>
        </w:rPr>
        <w:t xml:space="preserve">  </w:t>
      </w:r>
      <w:r w:rsidR="00332D35" w:rsidRPr="008C7680">
        <w:rPr>
          <w:rFonts w:ascii="仿宋_GB2312" w:eastAsia="仿宋_GB2312" w:hint="eastAsia"/>
          <w:bCs/>
          <w:sz w:val="28"/>
        </w:rPr>
        <w:t>%；实验</w:t>
      </w:r>
      <w:r w:rsidRPr="008C7680">
        <w:rPr>
          <w:rFonts w:ascii="仿宋_GB2312" w:eastAsia="仿宋_GB2312" w:hint="eastAsia"/>
          <w:bCs/>
          <w:sz w:val="28"/>
        </w:rPr>
        <w:t>（上机）</w:t>
      </w:r>
      <w:r w:rsidR="00332D35" w:rsidRPr="008C7680">
        <w:rPr>
          <w:rFonts w:ascii="仿宋_GB2312" w:eastAsia="仿宋_GB2312" w:hint="eastAsia"/>
          <w:bCs/>
          <w:sz w:val="28"/>
        </w:rPr>
        <w:t>成绩占</w:t>
      </w:r>
      <w:r w:rsidRPr="008C7680">
        <w:rPr>
          <w:rFonts w:ascii="仿宋_GB2312" w:eastAsia="仿宋_GB2312" w:hint="eastAsia"/>
          <w:bCs/>
          <w:sz w:val="28"/>
          <w:u w:val="single"/>
        </w:rPr>
        <w:t xml:space="preserve"> </w:t>
      </w:r>
      <w:r w:rsidR="00A717C0">
        <w:rPr>
          <w:rFonts w:ascii="仿宋_GB2312" w:eastAsia="仿宋_GB2312" w:hint="eastAsia"/>
          <w:bCs/>
          <w:sz w:val="28"/>
          <w:u w:val="single"/>
        </w:rPr>
        <w:t>100</w:t>
      </w:r>
      <w:r w:rsidR="00332D35" w:rsidRPr="008C7680">
        <w:rPr>
          <w:rFonts w:ascii="仿宋_GB2312" w:eastAsia="仿宋_GB2312" w:hint="eastAsia"/>
          <w:bCs/>
          <w:sz w:val="28"/>
          <w:u w:val="single"/>
        </w:rPr>
        <w:t xml:space="preserve"> </w:t>
      </w:r>
      <w:r w:rsidR="00332D35" w:rsidRPr="008C7680">
        <w:rPr>
          <w:rFonts w:ascii="仿宋_GB2312" w:eastAsia="仿宋_GB2312" w:hint="eastAsia"/>
          <w:bCs/>
          <w:sz w:val="28"/>
        </w:rPr>
        <w:t>%；平时</w:t>
      </w:r>
      <w:proofErr w:type="gramStart"/>
      <w:r w:rsidR="00332D35" w:rsidRPr="008C7680">
        <w:rPr>
          <w:rFonts w:ascii="仿宋_GB2312" w:eastAsia="仿宋_GB2312" w:hint="eastAsia"/>
          <w:bCs/>
          <w:sz w:val="28"/>
        </w:rPr>
        <w:t>表现占</w:t>
      </w:r>
      <w:proofErr w:type="gramEnd"/>
      <w:r w:rsidRPr="008C7680">
        <w:rPr>
          <w:rFonts w:ascii="仿宋_GB2312" w:eastAsia="仿宋_GB2312"/>
          <w:bCs/>
          <w:sz w:val="28"/>
          <w:u w:val="single"/>
        </w:rPr>
        <w:t xml:space="preserve"> </w:t>
      </w:r>
      <w:r>
        <w:rPr>
          <w:rFonts w:ascii="仿宋_GB2312" w:eastAsia="仿宋_GB2312"/>
          <w:bCs/>
          <w:sz w:val="28"/>
          <w:u w:val="single"/>
        </w:rPr>
        <w:t xml:space="preserve"> </w:t>
      </w:r>
      <w:r w:rsidRPr="008C7680">
        <w:rPr>
          <w:rFonts w:ascii="仿宋_GB2312" w:eastAsia="仿宋_GB2312"/>
          <w:bCs/>
          <w:sz w:val="28"/>
          <w:u w:val="single"/>
        </w:rPr>
        <w:t xml:space="preserve"> </w:t>
      </w:r>
      <w:r w:rsidR="00332D35" w:rsidRPr="008C7680">
        <w:rPr>
          <w:rFonts w:ascii="仿宋_GB2312" w:eastAsia="仿宋_GB2312" w:hint="eastAsia"/>
          <w:bCs/>
          <w:sz w:val="28"/>
        </w:rPr>
        <w:t>%，</w:t>
      </w:r>
      <w:r w:rsidRPr="008C7680">
        <w:rPr>
          <w:rFonts w:ascii="仿宋_GB2312" w:eastAsia="仿宋_GB2312" w:hint="eastAsia"/>
          <w:bCs/>
          <w:sz w:val="28"/>
        </w:rPr>
        <w:t>期中考试成绩占</w:t>
      </w:r>
      <w:r w:rsidRPr="008C7680">
        <w:rPr>
          <w:rFonts w:ascii="仿宋_GB2312" w:eastAsia="仿宋_GB2312"/>
          <w:bCs/>
          <w:sz w:val="28"/>
          <w:u w:val="single"/>
        </w:rPr>
        <w:t xml:space="preserve">   </w:t>
      </w:r>
      <w:r w:rsidRPr="008C7680">
        <w:rPr>
          <w:rFonts w:ascii="仿宋_GB2312" w:eastAsia="仿宋_GB2312" w:hint="eastAsia"/>
          <w:bCs/>
          <w:sz w:val="28"/>
        </w:rPr>
        <w:t>%，期末考试成绩占</w:t>
      </w:r>
      <w:r>
        <w:rPr>
          <w:rFonts w:ascii="仿宋_GB2312" w:eastAsia="仿宋_GB2312"/>
          <w:bCs/>
          <w:sz w:val="28"/>
          <w:u w:val="single"/>
        </w:rPr>
        <w:t xml:space="preserve">   </w:t>
      </w:r>
      <w:r w:rsidRPr="008C7680">
        <w:rPr>
          <w:rFonts w:ascii="仿宋_GB2312" w:eastAsia="仿宋_GB2312" w:hint="eastAsia"/>
          <w:bCs/>
          <w:sz w:val="28"/>
        </w:rPr>
        <w:t>%。</w:t>
      </w:r>
    </w:p>
    <w:p w14:paraId="37916D14" w14:textId="458A24A0" w:rsidR="00332D35" w:rsidRPr="008C7680" w:rsidRDefault="008C7680" w:rsidP="000A3865">
      <w:pPr>
        <w:ind w:firstLineChars="200" w:firstLine="560"/>
        <w:rPr>
          <w:rFonts w:ascii="仿宋_GB2312" w:eastAsia="仿宋_GB2312"/>
          <w:bCs/>
          <w:sz w:val="28"/>
        </w:rPr>
      </w:pPr>
      <w:r w:rsidRPr="000A3865">
        <w:rPr>
          <w:rFonts w:ascii="仿宋_GB2312" w:eastAsia="仿宋_GB2312" w:hint="eastAsia"/>
          <w:bCs/>
          <w:sz w:val="28"/>
          <w:shd w:val="pct15" w:color="auto" w:fill="FFFFFF"/>
        </w:rPr>
        <w:t>&lt;本部分构成及考试方式可根据具体课程定制&gt;</w:t>
      </w:r>
    </w:p>
    <w:p w14:paraId="47249C69" w14:textId="31E26DDB" w:rsidR="00332D35" w:rsidRPr="00AC51D6" w:rsidRDefault="00BE5009" w:rsidP="00332D35">
      <w:pPr>
        <w:rPr>
          <w:rFonts w:ascii="仿宋_GB2312" w:eastAsia="仿宋_GB2312"/>
          <w:b/>
          <w:bCs/>
          <w:sz w:val="28"/>
        </w:rPr>
      </w:pPr>
      <w:r w:rsidRPr="0005177E" w:rsidDel="00BE5009">
        <w:rPr>
          <w:rFonts w:ascii="黑体" w:eastAsia="黑体" w:hAnsi="黑体" w:hint="eastAsia"/>
          <w:sz w:val="28"/>
        </w:rPr>
        <w:t xml:space="preserve"> </w:t>
      </w:r>
    </w:p>
    <w:p w14:paraId="7C85B0B8" w14:textId="1884196B" w:rsidR="00332D35" w:rsidRPr="00614EC8" w:rsidRDefault="00332D35" w:rsidP="000B1F4D">
      <w:pPr>
        <w:jc w:val="left"/>
        <w:rPr>
          <w:rFonts w:ascii="仿宋_GB2312" w:eastAsia="仿宋_GB2312"/>
          <w:sz w:val="28"/>
        </w:rPr>
      </w:pPr>
      <w:r w:rsidRPr="008C7680">
        <w:rPr>
          <w:rFonts w:ascii="黑体" w:eastAsia="黑体" w:hAnsi="黑体" w:hint="eastAsia"/>
          <w:sz w:val="28"/>
        </w:rPr>
        <w:t>大纲制定者</w:t>
      </w:r>
      <w:r w:rsidRPr="008C7680">
        <w:rPr>
          <w:rFonts w:ascii="仿宋_GB2312" w:eastAsia="仿宋_GB2312" w:hint="eastAsia"/>
          <w:sz w:val="28"/>
        </w:rPr>
        <w:t>：</w:t>
      </w:r>
      <w:r w:rsidRPr="008C7680">
        <w:rPr>
          <w:rFonts w:ascii="仿宋_GB2312" w:eastAsia="仿宋_GB2312" w:hint="eastAsia"/>
          <w:sz w:val="28"/>
          <w:u w:val="single"/>
        </w:rPr>
        <w:t>×</w:t>
      </w:r>
      <w:r w:rsidR="000B1F4D">
        <w:rPr>
          <w:rFonts w:ascii="仿宋_GB2312" w:eastAsia="仿宋_GB2312" w:hint="eastAsia"/>
          <w:sz w:val="28"/>
          <w:u w:val="single"/>
        </w:rPr>
        <w:t xml:space="preserve"> </w:t>
      </w:r>
      <w:r w:rsidRPr="008C7680">
        <w:rPr>
          <w:rFonts w:ascii="仿宋_GB2312" w:eastAsia="仿宋_GB2312" w:hint="eastAsia"/>
          <w:sz w:val="28"/>
          <w:u w:val="single"/>
        </w:rPr>
        <w:t>×</w:t>
      </w:r>
      <w:r w:rsidR="000B1F4D">
        <w:rPr>
          <w:rFonts w:ascii="仿宋_GB2312" w:eastAsia="仿宋_GB2312" w:hint="eastAsia"/>
          <w:sz w:val="28"/>
          <w:u w:val="single"/>
        </w:rPr>
        <w:t xml:space="preserve"> </w:t>
      </w:r>
      <w:r w:rsidRPr="008C7680">
        <w:rPr>
          <w:rFonts w:ascii="仿宋_GB2312" w:eastAsia="仿宋_GB2312" w:hint="eastAsia"/>
          <w:sz w:val="28"/>
          <w:u w:val="single"/>
        </w:rPr>
        <w:t>×</w:t>
      </w:r>
      <w:r w:rsidRPr="00614EC8">
        <w:rPr>
          <w:rFonts w:ascii="仿宋_GB2312" w:eastAsia="仿宋_GB2312" w:hint="eastAsia"/>
          <w:sz w:val="28"/>
        </w:rPr>
        <w:t xml:space="preserve">                                   </w:t>
      </w:r>
    </w:p>
    <w:p w14:paraId="2FD9896B" w14:textId="24B07FBD" w:rsidR="00332D35" w:rsidRDefault="00332D35" w:rsidP="000B1F4D">
      <w:pPr>
        <w:jc w:val="left"/>
        <w:rPr>
          <w:rFonts w:ascii="仿宋_GB2312" w:eastAsia="仿宋_GB2312"/>
          <w:sz w:val="28"/>
        </w:rPr>
      </w:pPr>
      <w:r w:rsidRPr="008C7680">
        <w:rPr>
          <w:rFonts w:ascii="黑体" w:eastAsia="黑体" w:hAnsi="黑体" w:hint="eastAsia"/>
          <w:sz w:val="28"/>
        </w:rPr>
        <w:t>大纲审核者</w:t>
      </w:r>
      <w:r w:rsidRPr="008C7680">
        <w:rPr>
          <w:rFonts w:ascii="仿宋_GB2312" w:eastAsia="仿宋_GB2312" w:hint="eastAsia"/>
          <w:sz w:val="28"/>
        </w:rPr>
        <w:t>：</w:t>
      </w:r>
      <w:r w:rsidRPr="008C7680">
        <w:rPr>
          <w:rFonts w:ascii="仿宋_GB2312" w:eastAsia="仿宋_GB2312" w:hint="eastAsia"/>
          <w:sz w:val="28"/>
          <w:u w:val="single"/>
        </w:rPr>
        <w:t>×</w:t>
      </w:r>
      <w:r w:rsidR="000B1F4D">
        <w:rPr>
          <w:rFonts w:ascii="仿宋_GB2312" w:eastAsia="仿宋_GB2312" w:hint="eastAsia"/>
          <w:sz w:val="28"/>
          <w:u w:val="single"/>
        </w:rPr>
        <w:t xml:space="preserve"> </w:t>
      </w:r>
      <w:r w:rsidRPr="008C7680">
        <w:rPr>
          <w:rFonts w:ascii="仿宋_GB2312" w:eastAsia="仿宋_GB2312" w:hint="eastAsia"/>
          <w:sz w:val="28"/>
          <w:u w:val="single"/>
        </w:rPr>
        <w:t>×</w:t>
      </w:r>
      <w:r w:rsidR="000B1F4D">
        <w:rPr>
          <w:rFonts w:ascii="仿宋_GB2312" w:eastAsia="仿宋_GB2312" w:hint="eastAsia"/>
          <w:sz w:val="28"/>
          <w:u w:val="single"/>
        </w:rPr>
        <w:t xml:space="preserve"> </w:t>
      </w:r>
      <w:r w:rsidRPr="008C7680">
        <w:rPr>
          <w:rFonts w:ascii="仿宋_GB2312" w:eastAsia="仿宋_GB2312" w:hint="eastAsia"/>
          <w:sz w:val="28"/>
          <w:u w:val="single"/>
        </w:rPr>
        <w:t>×</w:t>
      </w:r>
    </w:p>
    <w:p w14:paraId="454DEC81" w14:textId="428C6E7B" w:rsidR="000B1F4D" w:rsidRPr="000B1F4D" w:rsidRDefault="000B1F4D" w:rsidP="000B1F4D">
      <w:pPr>
        <w:jc w:val="left"/>
        <w:rPr>
          <w:rFonts w:ascii="仿宋_GB2312" w:eastAsia="仿宋_GB2312"/>
          <w:sz w:val="28"/>
        </w:rPr>
      </w:pPr>
      <w:r w:rsidRPr="000B1F4D">
        <w:rPr>
          <w:rFonts w:ascii="黑体" w:eastAsia="黑体" w:hAnsi="黑体" w:hint="eastAsia"/>
          <w:sz w:val="28"/>
        </w:rPr>
        <w:t>最后修订时间：</w:t>
      </w:r>
      <w:r>
        <w:rPr>
          <w:rFonts w:ascii="黑体" w:eastAsia="黑体" w:hAnsi="黑体"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14:paraId="1CB17601" w14:textId="77777777" w:rsidR="00332D35" w:rsidRDefault="00332D35" w:rsidP="00332D35">
      <w:pPr>
        <w:spacing w:line="500" w:lineRule="exact"/>
        <w:ind w:firstLineChars="200" w:firstLine="560"/>
        <w:rPr>
          <w:rFonts w:asciiTheme="minorEastAsia" w:hAnsiTheme="minorEastAsia" w:cs="Calibri"/>
          <w:kern w:val="0"/>
          <w:sz w:val="28"/>
          <w:szCs w:val="28"/>
        </w:rPr>
      </w:pPr>
    </w:p>
    <w:p w14:paraId="5F08CC11" w14:textId="77777777" w:rsidR="00332D35" w:rsidRDefault="00332D35" w:rsidP="00332D35">
      <w:pPr>
        <w:spacing w:line="500" w:lineRule="exact"/>
        <w:ind w:firstLineChars="200" w:firstLine="560"/>
        <w:rPr>
          <w:rFonts w:asciiTheme="minorEastAsia" w:hAnsiTheme="minorEastAsia" w:cs="Calibri"/>
          <w:kern w:val="0"/>
          <w:sz w:val="28"/>
          <w:szCs w:val="28"/>
        </w:rPr>
      </w:pPr>
    </w:p>
    <w:p w14:paraId="6F89A1DB" w14:textId="77777777" w:rsidR="00FC3F8A" w:rsidRDefault="00FC3F8A"/>
    <w:sectPr w:rsidR="00FC3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B22C6" w14:textId="77777777" w:rsidR="00F90CD0" w:rsidRDefault="00F90CD0" w:rsidP="00332D35">
      <w:r>
        <w:separator/>
      </w:r>
    </w:p>
  </w:endnote>
  <w:endnote w:type="continuationSeparator" w:id="0">
    <w:p w14:paraId="17E07508" w14:textId="77777777" w:rsidR="00F90CD0" w:rsidRDefault="00F90CD0" w:rsidP="0033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C127" w14:textId="77777777" w:rsidR="00F90CD0" w:rsidRDefault="00F90CD0" w:rsidP="00332D35">
      <w:r>
        <w:separator/>
      </w:r>
    </w:p>
  </w:footnote>
  <w:footnote w:type="continuationSeparator" w:id="0">
    <w:p w14:paraId="5F319E12" w14:textId="77777777" w:rsidR="00F90CD0" w:rsidRDefault="00F90CD0" w:rsidP="00332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20ED"/>
    <w:multiLevelType w:val="multilevel"/>
    <w:tmpl w:val="D6A4D4E8"/>
    <w:lvl w:ilvl="0">
      <w:start w:val="1"/>
      <w:numFmt w:val="japaneseCounting"/>
      <w:lvlText w:val="%1、"/>
      <w:lvlJc w:val="left"/>
      <w:pPr>
        <w:tabs>
          <w:tab w:val="num" w:pos="570"/>
        </w:tabs>
        <w:ind w:left="570" w:hanging="57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28"/>
    <w:rsid w:val="0000050E"/>
    <w:rsid w:val="00004952"/>
    <w:rsid w:val="00020A8F"/>
    <w:rsid w:val="0002621E"/>
    <w:rsid w:val="0002695D"/>
    <w:rsid w:val="00030697"/>
    <w:rsid w:val="00032ED2"/>
    <w:rsid w:val="00035E89"/>
    <w:rsid w:val="000420AC"/>
    <w:rsid w:val="00043FF3"/>
    <w:rsid w:val="0005177E"/>
    <w:rsid w:val="000517F6"/>
    <w:rsid w:val="0005304E"/>
    <w:rsid w:val="00066E55"/>
    <w:rsid w:val="00075034"/>
    <w:rsid w:val="0007610C"/>
    <w:rsid w:val="00080D4A"/>
    <w:rsid w:val="000A3865"/>
    <w:rsid w:val="000A7B14"/>
    <w:rsid w:val="000B1F4D"/>
    <w:rsid w:val="000B3B3F"/>
    <w:rsid w:val="000B55DC"/>
    <w:rsid w:val="000D290B"/>
    <w:rsid w:val="000D51D3"/>
    <w:rsid w:val="000E40E8"/>
    <w:rsid w:val="000E5011"/>
    <w:rsid w:val="000F2AFC"/>
    <w:rsid w:val="000F49DC"/>
    <w:rsid w:val="000F6E44"/>
    <w:rsid w:val="000F78C7"/>
    <w:rsid w:val="00101A9A"/>
    <w:rsid w:val="00104274"/>
    <w:rsid w:val="0011256C"/>
    <w:rsid w:val="00116AF6"/>
    <w:rsid w:val="00125085"/>
    <w:rsid w:val="00135A8C"/>
    <w:rsid w:val="00144963"/>
    <w:rsid w:val="001544AE"/>
    <w:rsid w:val="00155FAE"/>
    <w:rsid w:val="00160EF6"/>
    <w:rsid w:val="00161792"/>
    <w:rsid w:val="00165D46"/>
    <w:rsid w:val="001813AB"/>
    <w:rsid w:val="00186D0F"/>
    <w:rsid w:val="00194F40"/>
    <w:rsid w:val="00195686"/>
    <w:rsid w:val="001A04C9"/>
    <w:rsid w:val="001B1BA2"/>
    <w:rsid w:val="001C657A"/>
    <w:rsid w:val="001D1D22"/>
    <w:rsid w:val="001D61A6"/>
    <w:rsid w:val="001E7F0F"/>
    <w:rsid w:val="001F3696"/>
    <w:rsid w:val="001F397C"/>
    <w:rsid w:val="001F5CAC"/>
    <w:rsid w:val="0023480A"/>
    <w:rsid w:val="0024342F"/>
    <w:rsid w:val="0024482D"/>
    <w:rsid w:val="002479B4"/>
    <w:rsid w:val="002542D9"/>
    <w:rsid w:val="002546AE"/>
    <w:rsid w:val="00256C6C"/>
    <w:rsid w:val="00261C5C"/>
    <w:rsid w:val="002765F8"/>
    <w:rsid w:val="00276CE6"/>
    <w:rsid w:val="00277979"/>
    <w:rsid w:val="00281847"/>
    <w:rsid w:val="00293E4F"/>
    <w:rsid w:val="0029497F"/>
    <w:rsid w:val="002A1252"/>
    <w:rsid w:val="002A212D"/>
    <w:rsid w:val="002A2F81"/>
    <w:rsid w:val="002A30F7"/>
    <w:rsid w:val="002A32FC"/>
    <w:rsid w:val="002A3D53"/>
    <w:rsid w:val="002B189B"/>
    <w:rsid w:val="002B2448"/>
    <w:rsid w:val="002C312B"/>
    <w:rsid w:val="002D3743"/>
    <w:rsid w:val="002D745E"/>
    <w:rsid w:val="002E2514"/>
    <w:rsid w:val="002E7195"/>
    <w:rsid w:val="002F5A73"/>
    <w:rsid w:val="003016A9"/>
    <w:rsid w:val="00302CD0"/>
    <w:rsid w:val="00306892"/>
    <w:rsid w:val="003200CF"/>
    <w:rsid w:val="00320D1D"/>
    <w:rsid w:val="0032422E"/>
    <w:rsid w:val="00327813"/>
    <w:rsid w:val="00327C24"/>
    <w:rsid w:val="00330A40"/>
    <w:rsid w:val="00332D35"/>
    <w:rsid w:val="003370AB"/>
    <w:rsid w:val="003435A2"/>
    <w:rsid w:val="0035086A"/>
    <w:rsid w:val="00351EC1"/>
    <w:rsid w:val="0035713A"/>
    <w:rsid w:val="0036469D"/>
    <w:rsid w:val="003713E9"/>
    <w:rsid w:val="00372D26"/>
    <w:rsid w:val="00374D06"/>
    <w:rsid w:val="0037606A"/>
    <w:rsid w:val="003768DD"/>
    <w:rsid w:val="00381ED8"/>
    <w:rsid w:val="00386A64"/>
    <w:rsid w:val="00395E26"/>
    <w:rsid w:val="003A7DB0"/>
    <w:rsid w:val="003B635F"/>
    <w:rsid w:val="003C10AB"/>
    <w:rsid w:val="003C68E6"/>
    <w:rsid w:val="003D3CD6"/>
    <w:rsid w:val="003D67DF"/>
    <w:rsid w:val="003E1AEE"/>
    <w:rsid w:val="003E43B8"/>
    <w:rsid w:val="003E65E3"/>
    <w:rsid w:val="00404F96"/>
    <w:rsid w:val="00407E26"/>
    <w:rsid w:val="004106C5"/>
    <w:rsid w:val="00413ABA"/>
    <w:rsid w:val="00421E88"/>
    <w:rsid w:val="004238F9"/>
    <w:rsid w:val="00430C17"/>
    <w:rsid w:val="00434A21"/>
    <w:rsid w:val="004357CA"/>
    <w:rsid w:val="004423A2"/>
    <w:rsid w:val="00445301"/>
    <w:rsid w:val="00445F8B"/>
    <w:rsid w:val="004513C8"/>
    <w:rsid w:val="004563CF"/>
    <w:rsid w:val="0046092F"/>
    <w:rsid w:val="00460D9D"/>
    <w:rsid w:val="00461483"/>
    <w:rsid w:val="00472C55"/>
    <w:rsid w:val="00474E2D"/>
    <w:rsid w:val="00480AEF"/>
    <w:rsid w:val="00482F82"/>
    <w:rsid w:val="004842A1"/>
    <w:rsid w:val="00485739"/>
    <w:rsid w:val="00486313"/>
    <w:rsid w:val="00491E72"/>
    <w:rsid w:val="004A1DC2"/>
    <w:rsid w:val="004A20C9"/>
    <w:rsid w:val="004B06A3"/>
    <w:rsid w:val="004B43DC"/>
    <w:rsid w:val="004C1F02"/>
    <w:rsid w:val="004C65B0"/>
    <w:rsid w:val="004D6F4A"/>
    <w:rsid w:val="004E1928"/>
    <w:rsid w:val="004E4360"/>
    <w:rsid w:val="004E6B94"/>
    <w:rsid w:val="004F3E4D"/>
    <w:rsid w:val="004F565E"/>
    <w:rsid w:val="004F6AD5"/>
    <w:rsid w:val="004F7607"/>
    <w:rsid w:val="00502E60"/>
    <w:rsid w:val="0050442B"/>
    <w:rsid w:val="00504608"/>
    <w:rsid w:val="00504ACB"/>
    <w:rsid w:val="00523A43"/>
    <w:rsid w:val="00524287"/>
    <w:rsid w:val="00525F00"/>
    <w:rsid w:val="005311FE"/>
    <w:rsid w:val="0053170B"/>
    <w:rsid w:val="0054012D"/>
    <w:rsid w:val="00540E45"/>
    <w:rsid w:val="0054264B"/>
    <w:rsid w:val="00550448"/>
    <w:rsid w:val="00557D65"/>
    <w:rsid w:val="005601CA"/>
    <w:rsid w:val="005603A4"/>
    <w:rsid w:val="005620CF"/>
    <w:rsid w:val="00576763"/>
    <w:rsid w:val="00583743"/>
    <w:rsid w:val="00593D80"/>
    <w:rsid w:val="00594A75"/>
    <w:rsid w:val="005A0216"/>
    <w:rsid w:val="005B415F"/>
    <w:rsid w:val="005B5123"/>
    <w:rsid w:val="005B77C0"/>
    <w:rsid w:val="005D2D60"/>
    <w:rsid w:val="005F4B5D"/>
    <w:rsid w:val="00612D8D"/>
    <w:rsid w:val="00614820"/>
    <w:rsid w:val="0061502E"/>
    <w:rsid w:val="00616A8E"/>
    <w:rsid w:val="00621CE9"/>
    <w:rsid w:val="00625FBC"/>
    <w:rsid w:val="006362CB"/>
    <w:rsid w:val="006406AE"/>
    <w:rsid w:val="00643D45"/>
    <w:rsid w:val="00643F27"/>
    <w:rsid w:val="00645492"/>
    <w:rsid w:val="006661E1"/>
    <w:rsid w:val="00667CFD"/>
    <w:rsid w:val="006747BF"/>
    <w:rsid w:val="006829EE"/>
    <w:rsid w:val="00687C70"/>
    <w:rsid w:val="00695021"/>
    <w:rsid w:val="006A1944"/>
    <w:rsid w:val="006A47D8"/>
    <w:rsid w:val="006B116A"/>
    <w:rsid w:val="006B135C"/>
    <w:rsid w:val="006B4459"/>
    <w:rsid w:val="006E1ED8"/>
    <w:rsid w:val="006E6B40"/>
    <w:rsid w:val="006F29F8"/>
    <w:rsid w:val="006F48A1"/>
    <w:rsid w:val="00704382"/>
    <w:rsid w:val="0070663F"/>
    <w:rsid w:val="0071140C"/>
    <w:rsid w:val="00723DC9"/>
    <w:rsid w:val="007243C3"/>
    <w:rsid w:val="00734221"/>
    <w:rsid w:val="007355FB"/>
    <w:rsid w:val="00737EB9"/>
    <w:rsid w:val="007521B4"/>
    <w:rsid w:val="0078087D"/>
    <w:rsid w:val="0078794A"/>
    <w:rsid w:val="00795FED"/>
    <w:rsid w:val="007A04FC"/>
    <w:rsid w:val="007A46B6"/>
    <w:rsid w:val="007B1124"/>
    <w:rsid w:val="007C32B2"/>
    <w:rsid w:val="007D0EBD"/>
    <w:rsid w:val="007D678D"/>
    <w:rsid w:val="007D7C7F"/>
    <w:rsid w:val="007E088F"/>
    <w:rsid w:val="00800032"/>
    <w:rsid w:val="00801879"/>
    <w:rsid w:val="00813AC0"/>
    <w:rsid w:val="00820229"/>
    <w:rsid w:val="0082122A"/>
    <w:rsid w:val="008335D8"/>
    <w:rsid w:val="008405E7"/>
    <w:rsid w:val="00846E3A"/>
    <w:rsid w:val="00850C21"/>
    <w:rsid w:val="00861EDF"/>
    <w:rsid w:val="0086272A"/>
    <w:rsid w:val="00867795"/>
    <w:rsid w:val="00872BA5"/>
    <w:rsid w:val="0087413D"/>
    <w:rsid w:val="008827AE"/>
    <w:rsid w:val="008959A1"/>
    <w:rsid w:val="008A1B2C"/>
    <w:rsid w:val="008A7D7F"/>
    <w:rsid w:val="008C23C7"/>
    <w:rsid w:val="008C7294"/>
    <w:rsid w:val="008C7680"/>
    <w:rsid w:val="008D0263"/>
    <w:rsid w:val="008D22C9"/>
    <w:rsid w:val="008E39B5"/>
    <w:rsid w:val="008E4857"/>
    <w:rsid w:val="008E4F25"/>
    <w:rsid w:val="008F4F1B"/>
    <w:rsid w:val="00903443"/>
    <w:rsid w:val="00904091"/>
    <w:rsid w:val="00925B8C"/>
    <w:rsid w:val="00936483"/>
    <w:rsid w:val="00950946"/>
    <w:rsid w:val="009606FF"/>
    <w:rsid w:val="00966CF5"/>
    <w:rsid w:val="00970A5E"/>
    <w:rsid w:val="00980BA6"/>
    <w:rsid w:val="00987885"/>
    <w:rsid w:val="00990431"/>
    <w:rsid w:val="009A2FB4"/>
    <w:rsid w:val="009A74B7"/>
    <w:rsid w:val="009B313D"/>
    <w:rsid w:val="009B67C5"/>
    <w:rsid w:val="009C1FD5"/>
    <w:rsid w:val="009C2C7C"/>
    <w:rsid w:val="009D44AF"/>
    <w:rsid w:val="009E1611"/>
    <w:rsid w:val="009E3BC5"/>
    <w:rsid w:val="009F28D0"/>
    <w:rsid w:val="009F6A27"/>
    <w:rsid w:val="00A06A6D"/>
    <w:rsid w:val="00A1258A"/>
    <w:rsid w:val="00A14379"/>
    <w:rsid w:val="00A146B4"/>
    <w:rsid w:val="00A15988"/>
    <w:rsid w:val="00A1696D"/>
    <w:rsid w:val="00A2291D"/>
    <w:rsid w:val="00A24124"/>
    <w:rsid w:val="00A33AED"/>
    <w:rsid w:val="00A423B7"/>
    <w:rsid w:val="00A500F5"/>
    <w:rsid w:val="00A50760"/>
    <w:rsid w:val="00A546AF"/>
    <w:rsid w:val="00A607A0"/>
    <w:rsid w:val="00A6763D"/>
    <w:rsid w:val="00A717C0"/>
    <w:rsid w:val="00AA4ACF"/>
    <w:rsid w:val="00AA58FA"/>
    <w:rsid w:val="00AB44C8"/>
    <w:rsid w:val="00AC3707"/>
    <w:rsid w:val="00AC51D6"/>
    <w:rsid w:val="00AE7E18"/>
    <w:rsid w:val="00B03A29"/>
    <w:rsid w:val="00B15C54"/>
    <w:rsid w:val="00B27AA4"/>
    <w:rsid w:val="00B41747"/>
    <w:rsid w:val="00B50A37"/>
    <w:rsid w:val="00B55969"/>
    <w:rsid w:val="00B5614E"/>
    <w:rsid w:val="00B661DB"/>
    <w:rsid w:val="00B7090E"/>
    <w:rsid w:val="00B77B5B"/>
    <w:rsid w:val="00B80ABA"/>
    <w:rsid w:val="00B81A04"/>
    <w:rsid w:val="00B84637"/>
    <w:rsid w:val="00B91D53"/>
    <w:rsid w:val="00BA0AC7"/>
    <w:rsid w:val="00BA61BC"/>
    <w:rsid w:val="00BB4C1A"/>
    <w:rsid w:val="00BC5A28"/>
    <w:rsid w:val="00BC5E7A"/>
    <w:rsid w:val="00BC6AEA"/>
    <w:rsid w:val="00BE1E28"/>
    <w:rsid w:val="00BE5009"/>
    <w:rsid w:val="00BE7A6D"/>
    <w:rsid w:val="00C006E0"/>
    <w:rsid w:val="00C01F93"/>
    <w:rsid w:val="00C02731"/>
    <w:rsid w:val="00C03DEC"/>
    <w:rsid w:val="00C13FFE"/>
    <w:rsid w:val="00C150A5"/>
    <w:rsid w:val="00C21063"/>
    <w:rsid w:val="00C44ACC"/>
    <w:rsid w:val="00C46F44"/>
    <w:rsid w:val="00C51513"/>
    <w:rsid w:val="00C55503"/>
    <w:rsid w:val="00C6578B"/>
    <w:rsid w:val="00C7053E"/>
    <w:rsid w:val="00C84ABB"/>
    <w:rsid w:val="00C85AD4"/>
    <w:rsid w:val="00C8761B"/>
    <w:rsid w:val="00C90704"/>
    <w:rsid w:val="00C95637"/>
    <w:rsid w:val="00CA1D2A"/>
    <w:rsid w:val="00CB1C4A"/>
    <w:rsid w:val="00CC1AED"/>
    <w:rsid w:val="00CC617D"/>
    <w:rsid w:val="00CC7BFA"/>
    <w:rsid w:val="00CD5135"/>
    <w:rsid w:val="00CD7595"/>
    <w:rsid w:val="00CE660D"/>
    <w:rsid w:val="00D041F9"/>
    <w:rsid w:val="00D06D74"/>
    <w:rsid w:val="00D11CC0"/>
    <w:rsid w:val="00D12DDB"/>
    <w:rsid w:val="00D1458B"/>
    <w:rsid w:val="00D14635"/>
    <w:rsid w:val="00D24ACF"/>
    <w:rsid w:val="00D26972"/>
    <w:rsid w:val="00D33625"/>
    <w:rsid w:val="00D3535A"/>
    <w:rsid w:val="00D44AB0"/>
    <w:rsid w:val="00D51FC3"/>
    <w:rsid w:val="00D557E1"/>
    <w:rsid w:val="00D56982"/>
    <w:rsid w:val="00D57197"/>
    <w:rsid w:val="00D66ED0"/>
    <w:rsid w:val="00D80287"/>
    <w:rsid w:val="00D821A7"/>
    <w:rsid w:val="00D86CE5"/>
    <w:rsid w:val="00D96538"/>
    <w:rsid w:val="00D97C0E"/>
    <w:rsid w:val="00DA1203"/>
    <w:rsid w:val="00DA325C"/>
    <w:rsid w:val="00DB3CD4"/>
    <w:rsid w:val="00DB60FB"/>
    <w:rsid w:val="00DC520D"/>
    <w:rsid w:val="00DD0C53"/>
    <w:rsid w:val="00DD3304"/>
    <w:rsid w:val="00DD7E57"/>
    <w:rsid w:val="00DE2379"/>
    <w:rsid w:val="00DE29FD"/>
    <w:rsid w:val="00DE4B5E"/>
    <w:rsid w:val="00DE6B71"/>
    <w:rsid w:val="00DF25A3"/>
    <w:rsid w:val="00DF6B2D"/>
    <w:rsid w:val="00DF70BF"/>
    <w:rsid w:val="00E053CD"/>
    <w:rsid w:val="00E077FD"/>
    <w:rsid w:val="00E118F9"/>
    <w:rsid w:val="00E145FA"/>
    <w:rsid w:val="00E16C73"/>
    <w:rsid w:val="00E23E3F"/>
    <w:rsid w:val="00E35E49"/>
    <w:rsid w:val="00E40983"/>
    <w:rsid w:val="00E46C68"/>
    <w:rsid w:val="00E65B55"/>
    <w:rsid w:val="00E713C6"/>
    <w:rsid w:val="00E753D3"/>
    <w:rsid w:val="00E8496B"/>
    <w:rsid w:val="00E87FC2"/>
    <w:rsid w:val="00EA4ECE"/>
    <w:rsid w:val="00EB0D29"/>
    <w:rsid w:val="00EB50B8"/>
    <w:rsid w:val="00EE0F7C"/>
    <w:rsid w:val="00EE402B"/>
    <w:rsid w:val="00EE64CA"/>
    <w:rsid w:val="00EE6DEF"/>
    <w:rsid w:val="00EF58A5"/>
    <w:rsid w:val="00EF6C1E"/>
    <w:rsid w:val="00F03454"/>
    <w:rsid w:val="00F061EC"/>
    <w:rsid w:val="00F06273"/>
    <w:rsid w:val="00F10525"/>
    <w:rsid w:val="00F11A7D"/>
    <w:rsid w:val="00F1676F"/>
    <w:rsid w:val="00F324F0"/>
    <w:rsid w:val="00F3494E"/>
    <w:rsid w:val="00F34A9A"/>
    <w:rsid w:val="00F37BEE"/>
    <w:rsid w:val="00F57B9D"/>
    <w:rsid w:val="00F57C68"/>
    <w:rsid w:val="00F64C9A"/>
    <w:rsid w:val="00F64D3E"/>
    <w:rsid w:val="00F72B97"/>
    <w:rsid w:val="00F83E68"/>
    <w:rsid w:val="00F87FF2"/>
    <w:rsid w:val="00F90CD0"/>
    <w:rsid w:val="00F96547"/>
    <w:rsid w:val="00FA62D3"/>
    <w:rsid w:val="00FB1AE5"/>
    <w:rsid w:val="00FB2D44"/>
    <w:rsid w:val="00FB3EF7"/>
    <w:rsid w:val="00FB752C"/>
    <w:rsid w:val="00FC01E6"/>
    <w:rsid w:val="00FC2D5C"/>
    <w:rsid w:val="00FC3F8A"/>
    <w:rsid w:val="00FC3FCC"/>
    <w:rsid w:val="00FC5645"/>
    <w:rsid w:val="00FD4309"/>
    <w:rsid w:val="00FD5D5B"/>
    <w:rsid w:val="00FE40DA"/>
    <w:rsid w:val="00FE5C98"/>
    <w:rsid w:val="00FF2A9F"/>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1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2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2D35"/>
    <w:rPr>
      <w:kern w:val="2"/>
      <w:sz w:val="18"/>
      <w:szCs w:val="18"/>
    </w:rPr>
  </w:style>
  <w:style w:type="paragraph" w:styleId="a4">
    <w:name w:val="footer"/>
    <w:basedOn w:val="a"/>
    <w:link w:val="Char0"/>
    <w:rsid w:val="00332D35"/>
    <w:pPr>
      <w:tabs>
        <w:tab w:val="center" w:pos="4153"/>
        <w:tab w:val="right" w:pos="8306"/>
      </w:tabs>
      <w:snapToGrid w:val="0"/>
      <w:jc w:val="left"/>
    </w:pPr>
    <w:rPr>
      <w:sz w:val="18"/>
      <w:szCs w:val="18"/>
    </w:rPr>
  </w:style>
  <w:style w:type="character" w:customStyle="1" w:styleId="Char0">
    <w:name w:val="页脚 Char"/>
    <w:basedOn w:val="a0"/>
    <w:link w:val="a4"/>
    <w:rsid w:val="00332D35"/>
    <w:rPr>
      <w:kern w:val="2"/>
      <w:sz w:val="18"/>
      <w:szCs w:val="18"/>
    </w:rPr>
  </w:style>
  <w:style w:type="paragraph" w:styleId="a5">
    <w:name w:val="List Paragraph"/>
    <w:basedOn w:val="a"/>
    <w:qFormat/>
    <w:rsid w:val="00B55969"/>
    <w:pPr>
      <w:ind w:firstLineChars="200" w:firstLine="420"/>
    </w:pPr>
  </w:style>
  <w:style w:type="table" w:styleId="a6">
    <w:name w:val="Table Grid"/>
    <w:basedOn w:val="a1"/>
    <w:rsid w:val="00B5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unhideWhenUsed/>
    <w:rsid w:val="00BE5009"/>
    <w:rPr>
      <w:sz w:val="18"/>
      <w:szCs w:val="18"/>
    </w:rPr>
  </w:style>
  <w:style w:type="character" w:customStyle="1" w:styleId="Char1">
    <w:name w:val="批注框文本 Char"/>
    <w:basedOn w:val="a0"/>
    <w:link w:val="a7"/>
    <w:semiHidden/>
    <w:rsid w:val="00BE50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2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2D35"/>
    <w:rPr>
      <w:kern w:val="2"/>
      <w:sz w:val="18"/>
      <w:szCs w:val="18"/>
    </w:rPr>
  </w:style>
  <w:style w:type="paragraph" w:styleId="a4">
    <w:name w:val="footer"/>
    <w:basedOn w:val="a"/>
    <w:link w:val="Char0"/>
    <w:rsid w:val="00332D35"/>
    <w:pPr>
      <w:tabs>
        <w:tab w:val="center" w:pos="4153"/>
        <w:tab w:val="right" w:pos="8306"/>
      </w:tabs>
      <w:snapToGrid w:val="0"/>
      <w:jc w:val="left"/>
    </w:pPr>
    <w:rPr>
      <w:sz w:val="18"/>
      <w:szCs w:val="18"/>
    </w:rPr>
  </w:style>
  <w:style w:type="character" w:customStyle="1" w:styleId="Char0">
    <w:name w:val="页脚 Char"/>
    <w:basedOn w:val="a0"/>
    <w:link w:val="a4"/>
    <w:rsid w:val="00332D35"/>
    <w:rPr>
      <w:kern w:val="2"/>
      <w:sz w:val="18"/>
      <w:szCs w:val="18"/>
    </w:rPr>
  </w:style>
  <w:style w:type="paragraph" w:styleId="a5">
    <w:name w:val="List Paragraph"/>
    <w:basedOn w:val="a"/>
    <w:qFormat/>
    <w:rsid w:val="00B55969"/>
    <w:pPr>
      <w:ind w:firstLineChars="200" w:firstLine="420"/>
    </w:pPr>
  </w:style>
  <w:style w:type="table" w:styleId="a6">
    <w:name w:val="Table Grid"/>
    <w:basedOn w:val="a1"/>
    <w:rsid w:val="00B5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unhideWhenUsed/>
    <w:rsid w:val="00BE5009"/>
    <w:rPr>
      <w:sz w:val="18"/>
      <w:szCs w:val="18"/>
    </w:rPr>
  </w:style>
  <w:style w:type="character" w:customStyle="1" w:styleId="Char1">
    <w:name w:val="批注框文本 Char"/>
    <w:basedOn w:val="a0"/>
    <w:link w:val="a7"/>
    <w:semiHidden/>
    <w:rsid w:val="00BE500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3223">
      <w:bodyDiv w:val="1"/>
      <w:marLeft w:val="0"/>
      <w:marRight w:val="0"/>
      <w:marTop w:val="0"/>
      <w:marBottom w:val="0"/>
      <w:divBdr>
        <w:top w:val="none" w:sz="0" w:space="0" w:color="auto"/>
        <w:left w:val="none" w:sz="0" w:space="0" w:color="auto"/>
        <w:bottom w:val="none" w:sz="0" w:space="0" w:color="auto"/>
        <w:right w:val="none" w:sz="0" w:space="0" w:color="auto"/>
      </w:divBdr>
    </w:div>
    <w:div w:id="482238262">
      <w:bodyDiv w:val="1"/>
      <w:marLeft w:val="0"/>
      <w:marRight w:val="0"/>
      <w:marTop w:val="0"/>
      <w:marBottom w:val="0"/>
      <w:divBdr>
        <w:top w:val="none" w:sz="0" w:space="0" w:color="auto"/>
        <w:left w:val="none" w:sz="0" w:space="0" w:color="auto"/>
        <w:bottom w:val="none" w:sz="0" w:space="0" w:color="auto"/>
        <w:right w:val="none" w:sz="0" w:space="0" w:color="auto"/>
      </w:divBdr>
    </w:div>
    <w:div w:id="779683772">
      <w:bodyDiv w:val="1"/>
      <w:marLeft w:val="0"/>
      <w:marRight w:val="0"/>
      <w:marTop w:val="0"/>
      <w:marBottom w:val="0"/>
      <w:divBdr>
        <w:top w:val="none" w:sz="0" w:space="0" w:color="auto"/>
        <w:left w:val="none" w:sz="0" w:space="0" w:color="auto"/>
        <w:bottom w:val="none" w:sz="0" w:space="0" w:color="auto"/>
        <w:right w:val="none" w:sz="0" w:space="0" w:color="auto"/>
      </w:divBdr>
    </w:div>
    <w:div w:id="802121268">
      <w:bodyDiv w:val="1"/>
      <w:marLeft w:val="0"/>
      <w:marRight w:val="0"/>
      <w:marTop w:val="0"/>
      <w:marBottom w:val="0"/>
      <w:divBdr>
        <w:top w:val="none" w:sz="0" w:space="0" w:color="auto"/>
        <w:left w:val="none" w:sz="0" w:space="0" w:color="auto"/>
        <w:bottom w:val="none" w:sz="0" w:space="0" w:color="auto"/>
        <w:right w:val="none" w:sz="0" w:space="0" w:color="auto"/>
      </w:divBdr>
    </w:div>
    <w:div w:id="1101294034">
      <w:bodyDiv w:val="1"/>
      <w:marLeft w:val="0"/>
      <w:marRight w:val="0"/>
      <w:marTop w:val="0"/>
      <w:marBottom w:val="0"/>
      <w:divBdr>
        <w:top w:val="none" w:sz="0" w:space="0" w:color="auto"/>
        <w:left w:val="none" w:sz="0" w:space="0" w:color="auto"/>
        <w:bottom w:val="none" w:sz="0" w:space="0" w:color="auto"/>
        <w:right w:val="none" w:sz="0" w:space="0" w:color="auto"/>
      </w:divBdr>
    </w:div>
    <w:div w:id="1307395923">
      <w:bodyDiv w:val="1"/>
      <w:marLeft w:val="0"/>
      <w:marRight w:val="0"/>
      <w:marTop w:val="0"/>
      <w:marBottom w:val="0"/>
      <w:divBdr>
        <w:top w:val="none" w:sz="0" w:space="0" w:color="auto"/>
        <w:left w:val="none" w:sz="0" w:space="0" w:color="auto"/>
        <w:bottom w:val="none" w:sz="0" w:space="0" w:color="auto"/>
        <w:right w:val="none" w:sz="0" w:space="0" w:color="auto"/>
      </w:divBdr>
    </w:div>
    <w:div w:id="13343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李柯廷</dc:creator>
  <cp:lastModifiedBy>JZ</cp:lastModifiedBy>
  <cp:revision>29</cp:revision>
  <cp:lastPrinted>2019-03-13T01:41:00Z</cp:lastPrinted>
  <dcterms:created xsi:type="dcterms:W3CDTF">2019-04-03T03:46:00Z</dcterms:created>
  <dcterms:modified xsi:type="dcterms:W3CDTF">2019-04-04T08:52:00Z</dcterms:modified>
</cp:coreProperties>
</file>