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6EB" w:rsidRDefault="000C0B87">
      <w:pPr>
        <w:jc w:val="left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附件</w:t>
      </w:r>
      <w:r>
        <w:rPr>
          <w:rFonts w:ascii="仿宋_GB2312" w:eastAsia="仿宋_GB2312" w:hAnsi="黑体" w:hint="eastAsia"/>
          <w:sz w:val="28"/>
          <w:szCs w:val="28"/>
        </w:rPr>
        <w:t>2-5</w:t>
      </w:r>
    </w:p>
    <w:p w:rsidR="006126EB" w:rsidRDefault="000C0B87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西安交通大学本科生课程教学大纲</w:t>
      </w:r>
    </w:p>
    <w:p w:rsidR="006126EB" w:rsidRDefault="000C0B87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一、课程基本信息</w:t>
      </w:r>
    </w:p>
    <w:tbl>
      <w:tblPr>
        <w:tblStyle w:val="a9"/>
        <w:tblW w:w="8296" w:type="dxa"/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2772"/>
      </w:tblGrid>
      <w:tr w:rsidR="006126EB">
        <w:tc>
          <w:tcPr>
            <w:tcW w:w="1413" w:type="dxa"/>
            <w:vMerge w:val="restart"/>
            <w:vAlign w:val="center"/>
          </w:tcPr>
          <w:p w:rsidR="006126EB" w:rsidRDefault="000C0B87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课程名称</w:t>
            </w:r>
          </w:p>
        </w:tc>
        <w:tc>
          <w:tcPr>
            <w:tcW w:w="6883" w:type="dxa"/>
            <w:gridSpan w:val="3"/>
          </w:tcPr>
          <w:p w:rsidR="006126EB" w:rsidRPr="003C3449" w:rsidRDefault="000C0B87" w:rsidP="003C3449">
            <w:pPr>
              <w:spacing w:line="460" w:lineRule="exact"/>
              <w:rPr>
                <w:rFonts w:ascii="仿宋_GB2312" w:eastAsia="仿宋_GB2312"/>
                <w:sz w:val="28"/>
              </w:rPr>
            </w:pPr>
            <w:r w:rsidRPr="003C3449">
              <w:rPr>
                <w:rFonts w:ascii="仿宋_GB2312" w:eastAsia="仿宋_GB2312" w:hint="eastAsia"/>
                <w:sz w:val="28"/>
              </w:rPr>
              <w:t>&lt;</w:t>
            </w:r>
            <w:r w:rsidRPr="003C3449">
              <w:rPr>
                <w:rFonts w:ascii="仿宋_GB2312" w:eastAsia="仿宋_GB2312" w:hint="eastAsia"/>
                <w:sz w:val="28"/>
              </w:rPr>
              <w:t>“</w:t>
            </w:r>
            <w:r w:rsidR="003C3449" w:rsidRPr="003C3449">
              <w:rPr>
                <w:rFonts w:ascii="仿宋_GB2312" w:eastAsia="仿宋_GB2312" w:hint="eastAsia"/>
                <w:sz w:val="28"/>
              </w:rPr>
              <w:t>运动</w:t>
            </w:r>
            <w:r w:rsidR="003C3449" w:rsidRPr="003C3449">
              <w:rPr>
                <w:rFonts w:ascii="仿宋_GB2312" w:eastAsia="仿宋_GB2312"/>
                <w:sz w:val="28"/>
              </w:rPr>
              <w:t>控制系统</w:t>
            </w:r>
            <w:r w:rsidRPr="003C3449">
              <w:rPr>
                <w:rFonts w:ascii="仿宋_GB2312" w:eastAsia="仿宋_GB2312" w:hint="eastAsia"/>
                <w:sz w:val="28"/>
              </w:rPr>
              <w:t>”专题实验</w:t>
            </w:r>
            <w:r w:rsidRPr="003C3449">
              <w:rPr>
                <w:rFonts w:ascii="仿宋_GB2312" w:eastAsia="仿宋_GB2312" w:hint="eastAsia"/>
                <w:sz w:val="28"/>
              </w:rPr>
              <w:t>&gt;</w:t>
            </w:r>
          </w:p>
        </w:tc>
      </w:tr>
      <w:tr w:rsidR="006126EB">
        <w:tc>
          <w:tcPr>
            <w:tcW w:w="1413" w:type="dxa"/>
            <w:vMerge/>
          </w:tcPr>
          <w:p w:rsidR="006126EB" w:rsidRDefault="006126EB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6883" w:type="dxa"/>
            <w:gridSpan w:val="3"/>
          </w:tcPr>
          <w:p w:rsidR="006126EB" w:rsidRPr="003C3449" w:rsidRDefault="000C0B87" w:rsidP="003C3449">
            <w:pPr>
              <w:widowControl/>
              <w:wordWrap w:val="0"/>
              <w:rPr>
                <w:rFonts w:ascii="仿宋_GB2312" w:eastAsia="仿宋_GB2312"/>
                <w:sz w:val="28"/>
              </w:rPr>
            </w:pPr>
            <w:r w:rsidRPr="003C3449">
              <w:rPr>
                <w:rFonts w:ascii="仿宋_GB2312" w:eastAsia="仿宋_GB2312" w:hint="eastAsia"/>
                <w:sz w:val="28"/>
              </w:rPr>
              <w:t>&lt;</w:t>
            </w:r>
            <w:r w:rsidRPr="003C344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 xml:space="preserve">Special Experiment on </w:t>
            </w:r>
            <w:r w:rsidR="003C3449" w:rsidRPr="003C3449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>Motion Control</w:t>
            </w:r>
            <w:r w:rsidR="00052E8F">
              <w:rPr>
                <w:rFonts w:ascii="Times New Roman" w:eastAsia="宋体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052E8F">
              <w:rPr>
                <w:rFonts w:ascii="Times New Roman" w:eastAsia="宋体" w:hAnsi="Times New Roman" w:cs="Times New Roman" w:hint="eastAsia"/>
                <w:color w:val="333333"/>
                <w:sz w:val="24"/>
                <w:szCs w:val="24"/>
              </w:rPr>
              <w:t>System</w:t>
            </w:r>
            <w:r w:rsidRPr="003C3449">
              <w:rPr>
                <w:rFonts w:ascii="仿宋_GB2312" w:eastAsia="仿宋_GB2312" w:hint="eastAsia"/>
                <w:sz w:val="28"/>
              </w:rPr>
              <w:t>&gt;</w:t>
            </w:r>
          </w:p>
        </w:tc>
      </w:tr>
      <w:tr w:rsidR="006126EB">
        <w:tc>
          <w:tcPr>
            <w:tcW w:w="1413" w:type="dxa"/>
          </w:tcPr>
          <w:p w:rsidR="006126EB" w:rsidRDefault="000C0B87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课程编号</w:t>
            </w:r>
          </w:p>
        </w:tc>
        <w:tc>
          <w:tcPr>
            <w:tcW w:w="6883" w:type="dxa"/>
            <w:gridSpan w:val="3"/>
          </w:tcPr>
          <w:p w:rsidR="006126EB" w:rsidRDefault="003C3449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AUTO5430</w:t>
            </w:r>
            <w:r w:rsidR="000C0B87">
              <w:rPr>
                <w:rFonts w:ascii="仿宋_GB2312" w:eastAsia="仿宋_GB2312" w:hint="eastAsia"/>
                <w:sz w:val="28"/>
              </w:rPr>
              <w:t>05</w:t>
            </w:r>
          </w:p>
        </w:tc>
      </w:tr>
      <w:tr w:rsidR="006126EB">
        <w:trPr>
          <w:trHeight w:val="285"/>
        </w:trPr>
        <w:tc>
          <w:tcPr>
            <w:tcW w:w="1413" w:type="dxa"/>
          </w:tcPr>
          <w:p w:rsidR="006126EB" w:rsidRDefault="000C0B87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课程学分</w:t>
            </w:r>
          </w:p>
        </w:tc>
        <w:tc>
          <w:tcPr>
            <w:tcW w:w="2835" w:type="dxa"/>
          </w:tcPr>
          <w:p w:rsidR="006126EB" w:rsidRDefault="000C0B87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276" w:type="dxa"/>
          </w:tcPr>
          <w:p w:rsidR="006126EB" w:rsidRDefault="000C0B87">
            <w:pPr>
              <w:spacing w:line="46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总学时</w:t>
            </w:r>
          </w:p>
        </w:tc>
        <w:tc>
          <w:tcPr>
            <w:tcW w:w="2772" w:type="dxa"/>
          </w:tcPr>
          <w:p w:rsidR="006126EB" w:rsidRDefault="000C0B87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32</w:t>
            </w:r>
          </w:p>
        </w:tc>
      </w:tr>
      <w:tr w:rsidR="006126EB">
        <w:tc>
          <w:tcPr>
            <w:tcW w:w="1413" w:type="dxa"/>
            <w:vAlign w:val="center"/>
          </w:tcPr>
          <w:p w:rsidR="006126EB" w:rsidRDefault="000C0B87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学时分配</w:t>
            </w:r>
          </w:p>
        </w:tc>
        <w:tc>
          <w:tcPr>
            <w:tcW w:w="6883" w:type="dxa"/>
            <w:gridSpan w:val="3"/>
          </w:tcPr>
          <w:p w:rsidR="006126EB" w:rsidRDefault="000C0B87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理论</w:t>
            </w:r>
            <w:r>
              <w:rPr>
                <w:rFonts w:ascii="仿宋_GB2312" w:eastAsia="仿宋_GB2312" w:hint="eastAsia"/>
                <w:sz w:val="28"/>
              </w:rPr>
              <w:t>: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实验</w:t>
            </w:r>
            <w:r>
              <w:rPr>
                <w:rFonts w:ascii="仿宋_GB2312" w:eastAsia="仿宋_GB2312" w:hint="eastAsia"/>
                <w:sz w:val="28"/>
              </w:rPr>
              <w:t>: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</w:t>
            </w:r>
            <w:r w:rsidR="008F4144">
              <w:rPr>
                <w:rFonts w:ascii="仿宋_GB2312" w:eastAsia="仿宋_GB2312"/>
                <w:sz w:val="28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u w:val="single"/>
              </w:rPr>
              <w:t>32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上机</w:t>
            </w:r>
            <w:r>
              <w:rPr>
                <w:rFonts w:ascii="仿宋_GB2312" w:eastAsia="仿宋_GB2312" w:hint="eastAsia"/>
                <w:sz w:val="28"/>
              </w:rPr>
              <w:t>: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课外</w:t>
            </w:r>
            <w:r>
              <w:rPr>
                <w:rFonts w:ascii="仿宋_GB2312" w:eastAsia="仿宋_GB2312" w:hint="eastAsia"/>
                <w:sz w:val="28"/>
              </w:rPr>
              <w:t>: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  </w:t>
            </w:r>
          </w:p>
          <w:p w:rsidR="006126EB" w:rsidRDefault="000C0B87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（课外学时不计入总学时）</w:t>
            </w:r>
          </w:p>
        </w:tc>
      </w:tr>
      <w:tr w:rsidR="006126EB">
        <w:tc>
          <w:tcPr>
            <w:tcW w:w="1413" w:type="dxa"/>
            <w:vAlign w:val="center"/>
          </w:tcPr>
          <w:p w:rsidR="006126EB" w:rsidRDefault="000C0B87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课程类型</w:t>
            </w:r>
          </w:p>
        </w:tc>
        <w:tc>
          <w:tcPr>
            <w:tcW w:w="6883" w:type="dxa"/>
            <w:gridSpan w:val="3"/>
          </w:tcPr>
          <w:p w:rsidR="006126EB" w:rsidRDefault="000C0B87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>公共课程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>通识课程</w:t>
            </w:r>
          </w:p>
          <w:p w:rsidR="006126EB" w:rsidRDefault="000C0B87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>学科门类基础课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>专业大类基础课</w:t>
            </w:r>
            <w:r>
              <w:rPr>
                <w:rFonts w:ascii="仿宋_GB2312" w:eastAsia="仿宋_GB2312" w:hint="eastAsia"/>
                <w:sz w:val="28"/>
              </w:rPr>
              <w:t xml:space="preserve">  </w:t>
            </w:r>
            <w:r>
              <w:rPr>
                <w:rFonts w:ascii="仿宋_GB2312" w:eastAsia="仿宋_GB2312"/>
                <w:sz w:val="28"/>
              </w:rPr>
              <w:br/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>专业核心课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>专业选修课</w:t>
            </w:r>
            <w:r>
              <w:rPr>
                <w:rFonts w:ascii="仿宋_GB2312" w:eastAsia="仿宋_GB2312" w:hint="eastAsia"/>
                <w:sz w:val="28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</w:rPr>
              <w:sym w:font="Wingdings" w:char="00FE"/>
            </w:r>
            <w:r>
              <w:rPr>
                <w:rFonts w:ascii="仿宋_GB2312" w:eastAsia="仿宋_GB2312" w:hint="eastAsia"/>
                <w:sz w:val="28"/>
              </w:rPr>
              <w:t>集中实践</w:t>
            </w:r>
          </w:p>
        </w:tc>
      </w:tr>
      <w:tr w:rsidR="006126EB">
        <w:tc>
          <w:tcPr>
            <w:tcW w:w="1413" w:type="dxa"/>
            <w:vAlign w:val="center"/>
          </w:tcPr>
          <w:p w:rsidR="006126EB" w:rsidRDefault="000C0B87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适用年级</w:t>
            </w:r>
          </w:p>
        </w:tc>
        <w:tc>
          <w:tcPr>
            <w:tcW w:w="6883" w:type="dxa"/>
            <w:gridSpan w:val="3"/>
          </w:tcPr>
          <w:p w:rsidR="006126EB" w:rsidRDefault="000C0B87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1-1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1-2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2-1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2-2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3-1 </w:t>
            </w:r>
            <w:r>
              <w:rPr>
                <w:rFonts w:ascii="仿宋_GB2312" w:eastAsia="仿宋_GB2312" w:hint="eastAsia"/>
                <w:sz w:val="28"/>
              </w:rPr>
              <w:sym w:font="Wingdings" w:char="00FE"/>
            </w:r>
            <w:r>
              <w:rPr>
                <w:rFonts w:ascii="仿宋_GB2312" w:eastAsia="仿宋_GB2312" w:hint="eastAsia"/>
                <w:sz w:val="28"/>
              </w:rPr>
              <w:t>3-2</w:t>
            </w:r>
          </w:p>
          <w:p w:rsidR="006126EB" w:rsidRDefault="000C0B87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4-1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 w:hint="eastAsia"/>
                <w:sz w:val="28"/>
              </w:rPr>
              <w:t xml:space="preserve">4-2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/>
                <w:sz w:val="28"/>
              </w:rPr>
              <w:t xml:space="preserve">5-1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/>
                <w:sz w:val="28"/>
              </w:rPr>
              <w:t>5-2</w:t>
            </w:r>
          </w:p>
        </w:tc>
      </w:tr>
      <w:tr w:rsidR="006126EB">
        <w:tc>
          <w:tcPr>
            <w:tcW w:w="1413" w:type="dxa"/>
          </w:tcPr>
          <w:p w:rsidR="006126EB" w:rsidRDefault="000C0B87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适用专业</w:t>
            </w:r>
          </w:p>
        </w:tc>
        <w:tc>
          <w:tcPr>
            <w:tcW w:w="6883" w:type="dxa"/>
            <w:gridSpan w:val="3"/>
          </w:tcPr>
          <w:p w:rsidR="006126EB" w:rsidRDefault="000C0B87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自动化、自动化少、自动化钱</w:t>
            </w:r>
          </w:p>
        </w:tc>
      </w:tr>
      <w:tr w:rsidR="006126EB">
        <w:tc>
          <w:tcPr>
            <w:tcW w:w="1413" w:type="dxa"/>
          </w:tcPr>
          <w:p w:rsidR="006126EB" w:rsidRDefault="000C0B87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先修课程</w:t>
            </w:r>
          </w:p>
        </w:tc>
        <w:tc>
          <w:tcPr>
            <w:tcW w:w="6883" w:type="dxa"/>
            <w:gridSpan w:val="3"/>
          </w:tcPr>
          <w:p w:rsidR="006126EB" w:rsidRPr="003C3449" w:rsidRDefault="003C3449">
            <w:pPr>
              <w:rPr>
                <w:rFonts w:eastAsia="仿宋_GB2312" w:hint="eastAsia"/>
                <w:color w:val="000000" w:themeColor="text1"/>
                <w:sz w:val="24"/>
              </w:rPr>
            </w:pPr>
            <w:r w:rsidRPr="003C3449">
              <w:rPr>
                <w:rFonts w:ascii="仿宋_GB2312" w:eastAsia="仿宋_GB2312" w:hint="eastAsia"/>
                <w:sz w:val="28"/>
              </w:rPr>
              <w:t>模拟电子技术、电路、自动控制原理、电力电子技术、电机学、运动控制系统</w:t>
            </w:r>
          </w:p>
        </w:tc>
      </w:tr>
      <w:tr w:rsidR="006126EB">
        <w:tc>
          <w:tcPr>
            <w:tcW w:w="1413" w:type="dxa"/>
          </w:tcPr>
          <w:p w:rsidR="006126EB" w:rsidRDefault="000C0B87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后续课程</w:t>
            </w:r>
          </w:p>
        </w:tc>
        <w:tc>
          <w:tcPr>
            <w:tcW w:w="6883" w:type="dxa"/>
            <w:gridSpan w:val="3"/>
          </w:tcPr>
          <w:p w:rsidR="006126EB" w:rsidRDefault="006126EB">
            <w:pPr>
              <w:rPr>
                <w:rFonts w:ascii="仿宋_GB2312" w:eastAsia="仿宋_GB2312"/>
                <w:sz w:val="28"/>
              </w:rPr>
            </w:pPr>
          </w:p>
        </w:tc>
      </w:tr>
      <w:tr w:rsidR="006126EB">
        <w:tc>
          <w:tcPr>
            <w:tcW w:w="1413" w:type="dxa"/>
          </w:tcPr>
          <w:p w:rsidR="006126EB" w:rsidRDefault="000C0B87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教材、参考书及其他资料</w:t>
            </w:r>
          </w:p>
        </w:tc>
        <w:tc>
          <w:tcPr>
            <w:tcW w:w="6883" w:type="dxa"/>
            <w:gridSpan w:val="3"/>
          </w:tcPr>
          <w:p w:rsidR="003C3449" w:rsidRPr="003C3449" w:rsidRDefault="003C3449" w:rsidP="008F4144">
            <w:pPr>
              <w:rPr>
                <w:rFonts w:ascii="仿宋_GB2312" w:eastAsia="仿宋_GB2312"/>
                <w:sz w:val="28"/>
              </w:rPr>
            </w:pPr>
            <w:r w:rsidRPr="003C3449">
              <w:rPr>
                <w:rFonts w:ascii="仿宋_GB2312" w:eastAsia="仿宋_GB2312"/>
                <w:sz w:val="28"/>
              </w:rPr>
              <w:t>[</w:t>
            </w:r>
            <w:r w:rsidRPr="003C3449">
              <w:rPr>
                <w:rFonts w:ascii="仿宋_GB2312" w:eastAsia="仿宋_GB2312" w:hint="eastAsia"/>
                <w:sz w:val="28"/>
              </w:rPr>
              <w:t>1</w:t>
            </w:r>
            <w:r w:rsidRPr="003C3449">
              <w:rPr>
                <w:rFonts w:ascii="仿宋_GB2312" w:eastAsia="仿宋_GB2312"/>
                <w:sz w:val="28"/>
              </w:rPr>
              <w:t>]</w:t>
            </w:r>
            <w:r w:rsidRPr="003C3449">
              <w:rPr>
                <w:rFonts w:ascii="仿宋_GB2312" w:eastAsia="仿宋_GB2312" w:hint="eastAsia"/>
                <w:sz w:val="28"/>
              </w:rPr>
              <w:t>杨国安主编，刘小勇/杨旸参编，《运动控制系统综合实验教程》（第3版），西安交通大学出版社，2017年</w:t>
            </w:r>
          </w:p>
          <w:p w:rsidR="006126EB" w:rsidRDefault="003C3449" w:rsidP="008F4144">
            <w:pPr>
              <w:rPr>
                <w:rFonts w:ascii="仿宋_GB2312" w:eastAsia="仿宋_GB2312"/>
                <w:sz w:val="28"/>
              </w:rPr>
            </w:pPr>
            <w:r w:rsidRPr="003C3449">
              <w:rPr>
                <w:rFonts w:ascii="仿宋_GB2312" w:eastAsia="仿宋_GB2312"/>
                <w:sz w:val="28"/>
              </w:rPr>
              <w:t>[</w:t>
            </w:r>
            <w:r w:rsidRPr="003C3449">
              <w:rPr>
                <w:rFonts w:ascii="仿宋_GB2312" w:eastAsia="仿宋_GB2312" w:hint="eastAsia"/>
                <w:sz w:val="28"/>
              </w:rPr>
              <w:t>2</w:t>
            </w:r>
            <w:r w:rsidRPr="003C3449">
              <w:rPr>
                <w:rFonts w:ascii="仿宋_GB2312" w:eastAsia="仿宋_GB2312"/>
                <w:sz w:val="28"/>
              </w:rPr>
              <w:t>]</w:t>
            </w:r>
            <w:r w:rsidRPr="003C3449">
              <w:rPr>
                <w:rFonts w:ascii="仿宋_GB2312" w:eastAsia="仿宋_GB2312" w:hint="eastAsia"/>
                <w:sz w:val="28"/>
              </w:rPr>
              <w:t>陈伯时主编，《电力拖动自动控制系统-运动控制系统》（第3版），机械工业出版社，2012年</w:t>
            </w:r>
          </w:p>
        </w:tc>
      </w:tr>
    </w:tbl>
    <w:p w:rsidR="006126EB" w:rsidRDefault="000C0B87">
      <w:pPr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lastRenderedPageBreak/>
        <w:t>二、课程目标及学生应达到的能力</w:t>
      </w:r>
    </w:p>
    <w:p w:rsidR="00054387" w:rsidRPr="00054387" w:rsidRDefault="000C0B87" w:rsidP="00054387">
      <w:pPr>
        <w:ind w:firstLine="4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“</w:t>
      </w:r>
      <w:r w:rsidR="00052E8F" w:rsidRPr="00054387">
        <w:rPr>
          <w:rFonts w:ascii="仿宋_GB2312" w:eastAsia="仿宋_GB2312" w:hint="eastAsia"/>
          <w:sz w:val="28"/>
        </w:rPr>
        <w:t>运动</w:t>
      </w:r>
      <w:r w:rsidR="00052E8F" w:rsidRPr="00054387">
        <w:rPr>
          <w:rFonts w:ascii="仿宋_GB2312" w:eastAsia="仿宋_GB2312"/>
          <w:sz w:val="28"/>
        </w:rPr>
        <w:t>控制系统</w:t>
      </w:r>
      <w:r>
        <w:rPr>
          <w:rFonts w:ascii="仿宋_GB2312" w:eastAsia="仿宋_GB2312" w:hint="eastAsia"/>
          <w:sz w:val="28"/>
        </w:rPr>
        <w:t>”专题实验</w:t>
      </w:r>
      <w:r>
        <w:rPr>
          <w:rFonts w:ascii="仿宋_GB2312" w:eastAsia="仿宋_GB2312" w:hint="eastAsia"/>
          <w:sz w:val="28"/>
        </w:rPr>
        <w:t>是</w:t>
      </w:r>
      <w:r w:rsidR="00054387" w:rsidRPr="00054387">
        <w:rPr>
          <w:rFonts w:ascii="仿宋_GB2312" w:eastAsia="仿宋_GB2312" w:hint="eastAsia"/>
          <w:sz w:val="28"/>
        </w:rPr>
        <w:t>一门涉及电力电子技术、电机学和电力拖动自动控制系统-运动控制系统的综合性专题实验，是自动化专业选修实践课程。</w:t>
      </w:r>
    </w:p>
    <w:p w:rsidR="006126EB" w:rsidRDefault="00054387" w:rsidP="00054387">
      <w:pPr>
        <w:ind w:firstLineChars="200" w:firstLine="560"/>
        <w:rPr>
          <w:rFonts w:ascii="仿宋_GB2312" w:eastAsia="仿宋_GB2312" w:hint="eastAsia"/>
          <w:sz w:val="28"/>
        </w:rPr>
      </w:pPr>
      <w:r w:rsidRPr="00054387">
        <w:rPr>
          <w:rFonts w:ascii="仿宋_GB2312" w:eastAsia="仿宋_GB2312" w:hint="eastAsia"/>
          <w:sz w:val="28"/>
        </w:rPr>
        <w:t>本课程的主要任务是通过实验教学环节，培养学生掌握实际运动控制系统的基本结构、功能和原理；培养学生建立工程概念，掌握电机控制与调速系统，深入理解运动控制系统分析的工程方法；同时提高动手能力以及团队合作意识。</w:t>
      </w:r>
    </w:p>
    <w:p w:rsidR="006126EB" w:rsidRDefault="000C0B87">
      <w:pPr>
        <w:rPr>
          <w:rFonts w:ascii="仿宋_GB2312" w:eastAsia="仿宋_GB2312"/>
          <w:sz w:val="28"/>
        </w:rPr>
      </w:pPr>
      <w:r>
        <w:rPr>
          <w:rFonts w:ascii="黑体" w:eastAsia="黑体" w:hAnsi="黑体" w:cs="黑体" w:hint="eastAsia"/>
          <w:sz w:val="28"/>
        </w:rPr>
        <w:t>课程目标及能力要求具体如下：</w:t>
      </w:r>
      <w:r>
        <w:rPr>
          <w:rFonts w:ascii="仿宋_GB2312" w:eastAsia="仿宋_GB2312" w:hint="eastAsia"/>
          <w:sz w:val="28"/>
        </w:rPr>
        <w:t xml:space="preserve"> </w:t>
      </w:r>
    </w:p>
    <w:p w:rsidR="006126EB" w:rsidRDefault="000C0B87">
      <w:pPr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</w:rPr>
        <w:t>课程目标</w:t>
      </w:r>
      <w:r>
        <w:rPr>
          <w:rFonts w:ascii="仿宋_GB2312" w:eastAsia="仿宋_GB2312" w:hint="eastAsia"/>
          <w:b/>
          <w:bCs/>
          <w:sz w:val="28"/>
        </w:rPr>
        <w:t>1</w:t>
      </w:r>
      <w:r>
        <w:rPr>
          <w:rFonts w:ascii="仿宋_GB2312" w:eastAsia="仿宋_GB2312" w:hint="eastAsia"/>
          <w:b/>
          <w:bCs/>
          <w:sz w:val="28"/>
        </w:rPr>
        <w:t>：</w:t>
      </w:r>
      <w:r w:rsidR="00054387" w:rsidRPr="00054387">
        <w:rPr>
          <w:rFonts w:ascii="仿宋_GB2312" w:eastAsia="仿宋_GB2312" w:hint="eastAsia"/>
          <w:sz w:val="28"/>
        </w:rPr>
        <w:t>掌握运动</w:t>
      </w:r>
      <w:r w:rsidR="00054387" w:rsidRPr="00054387">
        <w:rPr>
          <w:rFonts w:ascii="仿宋_GB2312" w:eastAsia="仿宋_GB2312"/>
          <w:sz w:val="28"/>
        </w:rPr>
        <w:t>控制系统</w:t>
      </w:r>
      <w:r w:rsidR="00054387" w:rsidRPr="00054387">
        <w:rPr>
          <w:rFonts w:ascii="仿宋_GB2312" w:eastAsia="仿宋_GB2312" w:hint="eastAsia"/>
          <w:sz w:val="28"/>
        </w:rPr>
        <w:t>分析技术中常用的分析</w:t>
      </w:r>
      <w:r w:rsidR="00054387" w:rsidRPr="00054387">
        <w:rPr>
          <w:rFonts w:ascii="仿宋_GB2312" w:eastAsia="仿宋_GB2312"/>
          <w:sz w:val="28"/>
        </w:rPr>
        <w:t>方法</w:t>
      </w:r>
      <w:r w:rsidR="00054387" w:rsidRPr="00054387">
        <w:rPr>
          <w:rFonts w:ascii="仿宋_GB2312" w:eastAsia="仿宋_GB2312" w:hint="eastAsia"/>
          <w:sz w:val="28"/>
        </w:rPr>
        <w:t>、数据处理方法，能够搭建实验系统，采集实验数据，并能依据实验数据解释现象，且能够综合评价系统</w:t>
      </w:r>
      <w:r w:rsidR="00054387" w:rsidRPr="00054387">
        <w:rPr>
          <w:rFonts w:ascii="仿宋_GB2312" w:eastAsia="仿宋_GB2312"/>
          <w:sz w:val="28"/>
        </w:rPr>
        <w:t>性能</w:t>
      </w:r>
      <w:r w:rsidR="00054387" w:rsidRPr="00054387">
        <w:rPr>
          <w:rFonts w:ascii="仿宋_GB2312" w:eastAsia="仿宋_GB2312" w:hint="eastAsia"/>
          <w:sz w:val="28"/>
        </w:rPr>
        <w:t>。（支撑毕业要求中的4.2和5.</w:t>
      </w:r>
      <w:r w:rsidR="00054387" w:rsidRPr="00054387">
        <w:rPr>
          <w:rFonts w:ascii="仿宋_GB2312" w:eastAsia="仿宋_GB2312"/>
          <w:sz w:val="28"/>
        </w:rPr>
        <w:t>3</w:t>
      </w:r>
      <w:r w:rsidR="00054387" w:rsidRPr="00054387">
        <w:rPr>
          <w:rFonts w:ascii="仿宋_GB2312" w:eastAsia="仿宋_GB2312" w:hint="eastAsia"/>
          <w:sz w:val="28"/>
        </w:rPr>
        <w:t>）</w:t>
      </w:r>
    </w:p>
    <w:p w:rsidR="006126EB" w:rsidRDefault="000C0B87">
      <w:pPr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b/>
          <w:bCs/>
          <w:sz w:val="28"/>
        </w:rPr>
        <w:t>课程目标</w:t>
      </w:r>
      <w:r w:rsidR="00054387">
        <w:rPr>
          <w:rFonts w:ascii="仿宋_GB2312" w:eastAsia="仿宋_GB2312" w:hint="eastAsia"/>
          <w:b/>
          <w:bCs/>
          <w:sz w:val="28"/>
        </w:rPr>
        <w:t>2</w:t>
      </w:r>
      <w:r>
        <w:rPr>
          <w:rFonts w:ascii="仿宋_GB2312" w:eastAsia="仿宋_GB2312" w:hint="eastAsia"/>
          <w:b/>
          <w:bCs/>
          <w:sz w:val="28"/>
        </w:rPr>
        <w:t>：</w:t>
      </w:r>
      <w:r>
        <w:rPr>
          <w:rFonts w:ascii="仿宋_GB2312" w:eastAsia="仿宋_GB2312" w:hint="eastAsia"/>
          <w:sz w:val="28"/>
        </w:rPr>
        <w:t>培养学生团队合作意识，对于团队分配的</w:t>
      </w:r>
      <w:r w:rsidR="00054387">
        <w:rPr>
          <w:rFonts w:ascii="仿宋_GB2312" w:eastAsia="仿宋_GB2312" w:hint="eastAsia"/>
          <w:sz w:val="28"/>
        </w:rPr>
        <w:t>运动</w:t>
      </w:r>
      <w:r w:rsidR="00054387">
        <w:rPr>
          <w:rFonts w:ascii="仿宋_GB2312" w:eastAsia="仿宋_GB2312"/>
          <w:sz w:val="28"/>
        </w:rPr>
        <w:t>控制</w:t>
      </w:r>
      <w:r>
        <w:rPr>
          <w:rFonts w:ascii="仿宋_GB2312" w:eastAsia="仿宋_GB2312" w:hint="eastAsia"/>
          <w:sz w:val="28"/>
        </w:rPr>
        <w:t>系统的某一部分模块的</w:t>
      </w:r>
      <w:r w:rsidR="00054387">
        <w:rPr>
          <w:rFonts w:ascii="仿宋_GB2312" w:eastAsia="仿宋_GB2312" w:hint="eastAsia"/>
          <w:sz w:val="28"/>
        </w:rPr>
        <w:t>分析</w:t>
      </w:r>
      <w:r>
        <w:rPr>
          <w:rFonts w:ascii="仿宋_GB2312" w:eastAsia="仿宋_GB2312" w:hint="eastAsia"/>
          <w:sz w:val="28"/>
        </w:rPr>
        <w:t>及调试，能够独立完成。（支撑毕业要求中的</w:t>
      </w:r>
      <w:r>
        <w:rPr>
          <w:rFonts w:ascii="仿宋_GB2312" w:eastAsia="仿宋_GB2312" w:hint="eastAsia"/>
          <w:sz w:val="28"/>
        </w:rPr>
        <w:t>9.1</w:t>
      </w:r>
      <w:r>
        <w:rPr>
          <w:rFonts w:ascii="仿宋_GB2312" w:eastAsia="仿宋_GB2312" w:hint="eastAsia"/>
          <w:sz w:val="28"/>
        </w:rPr>
        <w:t>）</w:t>
      </w:r>
    </w:p>
    <w:p w:rsidR="006126EB" w:rsidRDefault="000C0B87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三、实践环节</w:t>
      </w:r>
    </w:p>
    <w:tbl>
      <w:tblPr>
        <w:tblW w:w="91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843"/>
        <w:gridCol w:w="2976"/>
        <w:gridCol w:w="1508"/>
        <w:gridCol w:w="1803"/>
      </w:tblGrid>
      <w:tr w:rsidR="006126EB" w:rsidTr="00054387">
        <w:tc>
          <w:tcPr>
            <w:tcW w:w="993" w:type="dxa"/>
          </w:tcPr>
          <w:p w:rsidR="006126EB" w:rsidRDefault="000C0B87">
            <w:pPr>
              <w:ind w:firstLine="1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实验编号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26EB" w:rsidRDefault="000C0B87">
            <w:pPr>
              <w:ind w:firstLine="1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实验名称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26EB" w:rsidRDefault="000C0B87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实验内容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126EB" w:rsidRDefault="000C0B87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教学方法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6126EB" w:rsidRPr="000C0B87" w:rsidRDefault="000C0B87">
            <w:pPr>
              <w:jc w:val="center"/>
              <w:rPr>
                <w:rFonts w:ascii="黑体" w:eastAsia="黑体" w:hAnsi="黑体"/>
                <w:b/>
                <w:sz w:val="28"/>
              </w:rPr>
            </w:pPr>
            <w:r w:rsidRPr="000C0B87">
              <w:rPr>
                <w:rFonts w:ascii="黑体" w:eastAsia="黑体" w:hAnsi="黑体" w:hint="eastAsia"/>
                <w:b/>
                <w:sz w:val="24"/>
              </w:rPr>
              <w:t>对课程目标的支撑关系</w:t>
            </w:r>
          </w:p>
        </w:tc>
      </w:tr>
      <w:tr w:rsidR="006126EB" w:rsidRPr="00054387" w:rsidTr="00054387">
        <w:tc>
          <w:tcPr>
            <w:tcW w:w="993" w:type="dxa"/>
          </w:tcPr>
          <w:p w:rsidR="006126EB" w:rsidRPr="00054387" w:rsidRDefault="000C0B87" w:rsidP="00054387">
            <w:pPr>
              <w:jc w:val="left"/>
              <w:rPr>
                <w:rFonts w:ascii="仿宋_GB2312" w:eastAsia="仿宋_GB2312"/>
                <w:sz w:val="28"/>
              </w:rPr>
            </w:pPr>
            <w:bookmarkStart w:id="0" w:name="OLE_LINK30"/>
            <w:bookmarkStart w:id="1" w:name="OLE_LINK31"/>
            <w:r w:rsidRPr="00054387"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126EB" w:rsidRPr="00054387" w:rsidRDefault="00054387" w:rsidP="00054387">
            <w:pPr>
              <w:jc w:val="left"/>
              <w:rPr>
                <w:rFonts w:ascii="仿宋_GB2312" w:eastAsia="仿宋_GB2312"/>
                <w:sz w:val="28"/>
              </w:rPr>
            </w:pPr>
            <w:r w:rsidRPr="00054387">
              <w:rPr>
                <w:rFonts w:ascii="仿宋_GB2312" w:eastAsia="仿宋_GB2312" w:hint="eastAsia"/>
                <w:sz w:val="28"/>
              </w:rPr>
              <w:t>单相桥式全控整流电路实验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6126EB" w:rsidRPr="00054387" w:rsidRDefault="000C0B87" w:rsidP="00054387">
            <w:pPr>
              <w:jc w:val="left"/>
              <w:rPr>
                <w:rFonts w:ascii="仿宋_GB2312" w:eastAsia="仿宋_GB2312"/>
                <w:sz w:val="28"/>
              </w:rPr>
            </w:pPr>
            <w:r w:rsidRPr="00054387">
              <w:rPr>
                <w:rFonts w:ascii="仿宋_GB2312" w:eastAsia="仿宋_GB2312"/>
                <w:sz w:val="28"/>
              </w:rPr>
              <w:t>教材</w:t>
            </w:r>
            <w:r w:rsidRPr="00054387">
              <w:rPr>
                <w:rFonts w:ascii="仿宋_GB2312" w:eastAsia="仿宋_GB2312"/>
                <w:sz w:val="28"/>
              </w:rPr>
              <w:t>P</w:t>
            </w:r>
            <w:r w:rsidR="00054387" w:rsidRPr="00054387">
              <w:rPr>
                <w:rFonts w:ascii="仿宋_GB2312" w:eastAsia="仿宋_GB2312"/>
                <w:sz w:val="28"/>
              </w:rPr>
              <w:t>50</w:t>
            </w:r>
            <w:r w:rsidRPr="00054387">
              <w:rPr>
                <w:rFonts w:ascii="仿宋_GB2312" w:eastAsia="仿宋_GB2312"/>
                <w:sz w:val="28"/>
              </w:rPr>
              <w:t>，</w:t>
            </w:r>
            <w:r w:rsidR="00054387" w:rsidRPr="00054387">
              <w:rPr>
                <w:rFonts w:ascii="仿宋_GB2312" w:eastAsia="仿宋_GB2312" w:hint="eastAsia"/>
                <w:sz w:val="28"/>
              </w:rPr>
              <w:t>单相桥式全控整流电路实验</w:t>
            </w:r>
            <w:r w:rsidRPr="00054387">
              <w:rPr>
                <w:rFonts w:ascii="仿宋_GB2312" w:eastAsia="仿宋_GB2312"/>
                <w:sz w:val="28"/>
              </w:rPr>
              <w:t>。</w:t>
            </w:r>
            <w:bookmarkStart w:id="2" w:name="OLE_LINK13"/>
            <w:r w:rsidR="00054387" w:rsidRPr="00054387">
              <w:rPr>
                <w:rFonts w:ascii="仿宋_GB2312" w:eastAsia="仿宋_GB2312" w:hint="eastAsia"/>
                <w:sz w:val="28"/>
              </w:rPr>
              <w:t>了解电力电子基本知识；掌握</w:t>
            </w:r>
            <w:r w:rsidR="00054387" w:rsidRPr="00054387">
              <w:rPr>
                <w:rFonts w:ascii="仿宋_GB2312" w:eastAsia="仿宋_GB2312"/>
                <w:sz w:val="28"/>
              </w:rPr>
              <w:t>单相桥式全控整流</w:t>
            </w:r>
            <w:r w:rsidR="00054387" w:rsidRPr="00054387">
              <w:rPr>
                <w:rFonts w:ascii="仿宋_GB2312" w:eastAsia="仿宋_GB2312"/>
                <w:sz w:val="28"/>
              </w:rPr>
              <w:lastRenderedPageBreak/>
              <w:t>电路工作原理</w:t>
            </w:r>
            <w:r w:rsidR="00054387" w:rsidRPr="00054387">
              <w:rPr>
                <w:rFonts w:ascii="仿宋_GB2312" w:eastAsia="仿宋_GB2312" w:hint="eastAsia"/>
                <w:sz w:val="28"/>
              </w:rPr>
              <w:t>。</w:t>
            </w:r>
            <w:bookmarkEnd w:id="2"/>
          </w:p>
        </w:tc>
        <w:tc>
          <w:tcPr>
            <w:tcW w:w="1508" w:type="dxa"/>
            <w:shd w:val="clear" w:color="auto" w:fill="auto"/>
            <w:vAlign w:val="center"/>
          </w:tcPr>
          <w:p w:rsidR="006126EB" w:rsidRPr="00054387" w:rsidRDefault="00054387" w:rsidP="00054387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实验</w:t>
            </w:r>
            <w:r w:rsidRPr="00054387">
              <w:rPr>
                <w:rFonts w:ascii="仿宋_GB2312" w:eastAsia="仿宋_GB2312" w:hint="eastAsia"/>
                <w:sz w:val="28"/>
              </w:rPr>
              <w:t>台</w:t>
            </w:r>
            <w:r>
              <w:rPr>
                <w:rFonts w:ascii="仿宋_GB2312" w:eastAsia="仿宋_GB2312" w:hint="eastAsia"/>
                <w:sz w:val="28"/>
              </w:rPr>
              <w:t>操作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6126EB" w:rsidRPr="000C0B87" w:rsidRDefault="000C0B87" w:rsidP="00054387">
            <w:pPr>
              <w:jc w:val="left"/>
              <w:rPr>
                <w:rFonts w:ascii="仿宋_GB2312" w:eastAsia="仿宋_GB2312"/>
                <w:b/>
                <w:sz w:val="28"/>
              </w:rPr>
            </w:pPr>
            <w:r w:rsidRPr="000C0B87">
              <w:rPr>
                <w:rFonts w:ascii="仿宋_GB2312" w:eastAsia="仿宋_GB2312" w:hint="eastAsia"/>
                <w:b/>
                <w:sz w:val="28"/>
              </w:rPr>
              <w:t>教</w:t>
            </w:r>
            <w:r w:rsidRPr="000C0B87">
              <w:rPr>
                <w:rFonts w:ascii="仿宋_GB2312" w:eastAsia="仿宋_GB2312" w:hint="eastAsia"/>
                <w:b/>
                <w:sz w:val="28"/>
              </w:rPr>
              <w:t>学目标</w:t>
            </w:r>
            <w:r w:rsidRPr="000C0B87">
              <w:rPr>
                <w:rFonts w:ascii="仿宋_GB2312" w:eastAsia="仿宋_GB2312" w:hint="eastAsia"/>
                <w:b/>
                <w:sz w:val="28"/>
              </w:rPr>
              <w:t>1</w:t>
            </w:r>
            <w:r w:rsidR="00054387" w:rsidRPr="000C0B87">
              <w:rPr>
                <w:rFonts w:ascii="仿宋_GB2312" w:eastAsia="仿宋_GB2312" w:hint="eastAsia"/>
                <w:b/>
                <w:sz w:val="28"/>
              </w:rPr>
              <w:t>和2</w:t>
            </w:r>
          </w:p>
        </w:tc>
      </w:tr>
      <w:tr w:rsidR="00054387" w:rsidRPr="00054387" w:rsidTr="00B863CE">
        <w:tc>
          <w:tcPr>
            <w:tcW w:w="993" w:type="dxa"/>
          </w:tcPr>
          <w:p w:rsidR="00054387" w:rsidRPr="00054387" w:rsidRDefault="008C52BC" w:rsidP="00B863CE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4387" w:rsidRPr="00054387" w:rsidRDefault="008C52BC" w:rsidP="00B863CE">
            <w:pPr>
              <w:jc w:val="left"/>
              <w:rPr>
                <w:rFonts w:ascii="仿宋_GB2312" w:eastAsia="仿宋_GB2312"/>
                <w:sz w:val="28"/>
              </w:rPr>
            </w:pPr>
            <w:r w:rsidRPr="000C0B87">
              <w:rPr>
                <w:rFonts w:ascii="仿宋_GB2312" w:eastAsia="仿宋_GB2312" w:hint="eastAsia"/>
                <w:sz w:val="28"/>
              </w:rPr>
              <w:t>三相桥式全控整流及逆变电路实验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54387" w:rsidRPr="00054387" w:rsidRDefault="00054387" w:rsidP="00B863CE">
            <w:pPr>
              <w:jc w:val="left"/>
              <w:rPr>
                <w:rFonts w:ascii="仿宋_GB2312" w:eastAsia="仿宋_GB2312"/>
                <w:sz w:val="28"/>
              </w:rPr>
            </w:pPr>
            <w:r w:rsidRPr="00054387">
              <w:rPr>
                <w:rFonts w:ascii="仿宋_GB2312" w:eastAsia="仿宋_GB2312"/>
                <w:sz w:val="28"/>
              </w:rPr>
              <w:t>教材P</w:t>
            </w:r>
            <w:r w:rsidR="000C0B87">
              <w:rPr>
                <w:rFonts w:ascii="仿宋_GB2312" w:eastAsia="仿宋_GB2312"/>
                <w:sz w:val="28"/>
              </w:rPr>
              <w:t>7</w:t>
            </w:r>
            <w:r w:rsidRPr="00054387">
              <w:rPr>
                <w:rFonts w:ascii="仿宋_GB2312" w:eastAsia="仿宋_GB2312"/>
                <w:sz w:val="28"/>
              </w:rPr>
              <w:t>0，</w:t>
            </w:r>
            <w:r w:rsidR="000C0B87" w:rsidRPr="000C0B87">
              <w:rPr>
                <w:rFonts w:ascii="仿宋_GB2312" w:eastAsia="仿宋_GB2312" w:hint="eastAsia"/>
                <w:sz w:val="28"/>
              </w:rPr>
              <w:t>三相桥式全控整流及逆变电路实验</w:t>
            </w:r>
            <w:r w:rsidRPr="00054387">
              <w:rPr>
                <w:rFonts w:ascii="仿宋_GB2312" w:eastAsia="仿宋_GB2312"/>
                <w:sz w:val="28"/>
              </w:rPr>
              <w:t>。</w:t>
            </w:r>
            <w:r w:rsidRPr="00054387">
              <w:rPr>
                <w:rFonts w:ascii="仿宋_GB2312" w:eastAsia="仿宋_GB2312" w:hint="eastAsia"/>
                <w:sz w:val="28"/>
              </w:rPr>
              <w:t>了解电力电子基本知识；</w:t>
            </w:r>
            <w:r w:rsidR="000C0B87" w:rsidRPr="000C0B87">
              <w:rPr>
                <w:rFonts w:ascii="仿宋_GB2312" w:eastAsia="仿宋_GB2312" w:hint="eastAsia"/>
                <w:sz w:val="28"/>
              </w:rPr>
              <w:t>掌握三</w:t>
            </w:r>
            <w:r w:rsidR="000C0B87" w:rsidRPr="000C0B87">
              <w:rPr>
                <w:rFonts w:ascii="仿宋_GB2312" w:eastAsia="仿宋_GB2312"/>
                <w:sz w:val="28"/>
              </w:rPr>
              <w:t>相桥式全控整流</w:t>
            </w:r>
            <w:r w:rsidR="000C0B87" w:rsidRPr="000C0B87">
              <w:rPr>
                <w:rFonts w:ascii="仿宋_GB2312" w:eastAsia="仿宋_GB2312" w:hint="eastAsia"/>
                <w:sz w:val="28"/>
              </w:rPr>
              <w:t>及逆变</w:t>
            </w:r>
            <w:r w:rsidR="000C0B87" w:rsidRPr="000C0B87">
              <w:rPr>
                <w:rFonts w:ascii="仿宋_GB2312" w:eastAsia="仿宋_GB2312"/>
                <w:sz w:val="28"/>
              </w:rPr>
              <w:t>电路工作原理</w:t>
            </w:r>
            <w:r w:rsidRPr="00054387">
              <w:rPr>
                <w:rFonts w:ascii="仿宋_GB2312" w:eastAsia="仿宋_GB2312" w:hint="eastAsia"/>
                <w:sz w:val="28"/>
              </w:rPr>
              <w:t>。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54387" w:rsidRPr="00054387" w:rsidRDefault="00054387" w:rsidP="00B863CE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实验</w:t>
            </w:r>
            <w:r w:rsidRPr="00054387">
              <w:rPr>
                <w:rFonts w:ascii="仿宋_GB2312" w:eastAsia="仿宋_GB2312" w:hint="eastAsia"/>
                <w:sz w:val="28"/>
              </w:rPr>
              <w:t>台</w:t>
            </w:r>
            <w:r>
              <w:rPr>
                <w:rFonts w:ascii="仿宋_GB2312" w:eastAsia="仿宋_GB2312" w:hint="eastAsia"/>
                <w:sz w:val="28"/>
              </w:rPr>
              <w:t>操作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054387" w:rsidRPr="000C0B87" w:rsidRDefault="00054387" w:rsidP="00B863CE">
            <w:pPr>
              <w:jc w:val="left"/>
              <w:rPr>
                <w:rFonts w:ascii="仿宋_GB2312" w:eastAsia="仿宋_GB2312"/>
                <w:b/>
                <w:sz w:val="28"/>
              </w:rPr>
            </w:pPr>
            <w:r w:rsidRPr="000C0B87">
              <w:rPr>
                <w:rFonts w:ascii="仿宋_GB2312" w:eastAsia="仿宋_GB2312" w:hint="eastAsia"/>
                <w:b/>
                <w:sz w:val="28"/>
              </w:rPr>
              <w:t>教学目标1和2</w:t>
            </w:r>
          </w:p>
        </w:tc>
      </w:tr>
      <w:tr w:rsidR="00054387" w:rsidRPr="00054387" w:rsidTr="00B863CE">
        <w:tc>
          <w:tcPr>
            <w:tcW w:w="993" w:type="dxa"/>
          </w:tcPr>
          <w:p w:rsidR="00054387" w:rsidRPr="00054387" w:rsidRDefault="008C52BC" w:rsidP="00B863CE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4387" w:rsidRPr="00054387" w:rsidRDefault="000C0B87" w:rsidP="00B863CE">
            <w:pPr>
              <w:jc w:val="left"/>
              <w:rPr>
                <w:rFonts w:ascii="仿宋_GB2312" w:eastAsia="仿宋_GB2312"/>
                <w:sz w:val="28"/>
              </w:rPr>
            </w:pPr>
            <w:r w:rsidRPr="000C0B87">
              <w:rPr>
                <w:rFonts w:ascii="仿宋_GB2312" w:eastAsia="仿宋_GB2312" w:hint="eastAsia"/>
                <w:sz w:val="28"/>
              </w:rPr>
              <w:t>晶闸管直流调速系统参数和环节特性测定实验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C0B87" w:rsidRPr="000C0B87" w:rsidRDefault="00054387" w:rsidP="000C0B87">
            <w:pPr>
              <w:jc w:val="left"/>
              <w:rPr>
                <w:rFonts w:ascii="仿宋_GB2312" w:eastAsia="仿宋_GB2312"/>
                <w:sz w:val="28"/>
              </w:rPr>
            </w:pPr>
            <w:r w:rsidRPr="00054387">
              <w:rPr>
                <w:rFonts w:ascii="仿宋_GB2312" w:eastAsia="仿宋_GB2312"/>
                <w:sz w:val="28"/>
              </w:rPr>
              <w:t>教材P</w:t>
            </w:r>
            <w:r w:rsidR="000C0B87">
              <w:rPr>
                <w:rFonts w:ascii="仿宋_GB2312" w:eastAsia="仿宋_GB2312"/>
                <w:sz w:val="28"/>
              </w:rPr>
              <w:t>197</w:t>
            </w:r>
            <w:r w:rsidRPr="00054387">
              <w:rPr>
                <w:rFonts w:ascii="仿宋_GB2312" w:eastAsia="仿宋_GB2312"/>
                <w:sz w:val="28"/>
              </w:rPr>
              <w:t>，</w:t>
            </w:r>
            <w:r w:rsidR="000C0B87" w:rsidRPr="000C0B87">
              <w:rPr>
                <w:rFonts w:ascii="仿宋_GB2312" w:eastAsia="仿宋_GB2312" w:hint="eastAsia"/>
                <w:sz w:val="28"/>
              </w:rPr>
              <w:t>晶闸管直流调速系统参数和环节特性测定实验</w:t>
            </w:r>
            <w:r w:rsidRPr="00054387">
              <w:rPr>
                <w:rFonts w:ascii="仿宋_GB2312" w:eastAsia="仿宋_GB2312"/>
                <w:sz w:val="28"/>
              </w:rPr>
              <w:t>。</w:t>
            </w:r>
            <w:r w:rsidR="000C0B87" w:rsidRPr="000C0B87">
              <w:rPr>
                <w:rFonts w:ascii="仿宋_GB2312" w:eastAsia="仿宋_GB2312" w:hint="eastAsia"/>
                <w:sz w:val="28"/>
              </w:rPr>
              <w:t>了解晶闸管</w:t>
            </w:r>
            <w:r w:rsidR="000C0B87" w:rsidRPr="000C0B87">
              <w:rPr>
                <w:rFonts w:ascii="仿宋_GB2312" w:eastAsia="仿宋_GB2312"/>
                <w:sz w:val="28"/>
              </w:rPr>
              <w:t>直流</w:t>
            </w:r>
            <w:r w:rsidR="000C0B87" w:rsidRPr="000C0B87">
              <w:rPr>
                <w:rFonts w:ascii="仿宋_GB2312" w:eastAsia="仿宋_GB2312" w:hint="eastAsia"/>
                <w:sz w:val="28"/>
              </w:rPr>
              <w:t>调速</w:t>
            </w:r>
            <w:r w:rsidR="000C0B87" w:rsidRPr="000C0B87">
              <w:rPr>
                <w:rFonts w:ascii="仿宋_GB2312" w:eastAsia="仿宋_GB2312"/>
                <w:sz w:val="28"/>
              </w:rPr>
              <w:t>系统</w:t>
            </w:r>
            <w:r w:rsidR="000C0B87" w:rsidRPr="000C0B87">
              <w:rPr>
                <w:rFonts w:ascii="仿宋_GB2312" w:eastAsia="仿宋_GB2312" w:hint="eastAsia"/>
                <w:sz w:val="28"/>
              </w:rPr>
              <w:t>组成</w:t>
            </w:r>
            <w:r w:rsidR="000C0B87" w:rsidRPr="000C0B87">
              <w:rPr>
                <w:rFonts w:ascii="仿宋_GB2312" w:eastAsia="仿宋_GB2312"/>
                <w:sz w:val="28"/>
              </w:rPr>
              <w:t>；</w:t>
            </w:r>
          </w:p>
          <w:p w:rsidR="00054387" w:rsidRPr="00054387" w:rsidRDefault="000C0B87" w:rsidP="000C0B87">
            <w:pPr>
              <w:jc w:val="left"/>
              <w:rPr>
                <w:rFonts w:ascii="仿宋_GB2312" w:eastAsia="仿宋_GB2312"/>
                <w:sz w:val="28"/>
              </w:rPr>
            </w:pPr>
            <w:r w:rsidRPr="000C0B87">
              <w:rPr>
                <w:rFonts w:ascii="仿宋_GB2312" w:eastAsia="仿宋_GB2312" w:hint="eastAsia"/>
                <w:sz w:val="28"/>
              </w:rPr>
              <w:t>掌握</w:t>
            </w:r>
            <w:r w:rsidRPr="000C0B87">
              <w:rPr>
                <w:rFonts w:ascii="仿宋_GB2312" w:eastAsia="仿宋_GB2312"/>
                <w:sz w:val="28"/>
              </w:rPr>
              <w:t>晶闸管直流调速系统各环节测量方法。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54387" w:rsidRPr="00054387" w:rsidRDefault="00054387" w:rsidP="00B863CE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实验</w:t>
            </w:r>
            <w:r w:rsidRPr="00054387">
              <w:rPr>
                <w:rFonts w:ascii="仿宋_GB2312" w:eastAsia="仿宋_GB2312" w:hint="eastAsia"/>
                <w:sz w:val="28"/>
              </w:rPr>
              <w:t>台</w:t>
            </w:r>
            <w:r>
              <w:rPr>
                <w:rFonts w:ascii="仿宋_GB2312" w:eastAsia="仿宋_GB2312" w:hint="eastAsia"/>
                <w:sz w:val="28"/>
              </w:rPr>
              <w:t>操作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054387" w:rsidRPr="000C0B87" w:rsidRDefault="00054387" w:rsidP="00B863CE">
            <w:pPr>
              <w:jc w:val="left"/>
              <w:rPr>
                <w:rFonts w:ascii="仿宋_GB2312" w:eastAsia="仿宋_GB2312"/>
                <w:b/>
                <w:sz w:val="28"/>
              </w:rPr>
            </w:pPr>
            <w:r w:rsidRPr="000C0B87">
              <w:rPr>
                <w:rFonts w:ascii="仿宋_GB2312" w:eastAsia="仿宋_GB2312" w:hint="eastAsia"/>
                <w:b/>
                <w:sz w:val="28"/>
              </w:rPr>
              <w:t>教学目标1和2</w:t>
            </w:r>
          </w:p>
        </w:tc>
      </w:tr>
      <w:tr w:rsidR="00054387" w:rsidRPr="00054387" w:rsidTr="00B863CE">
        <w:tc>
          <w:tcPr>
            <w:tcW w:w="993" w:type="dxa"/>
          </w:tcPr>
          <w:p w:rsidR="00054387" w:rsidRPr="00054387" w:rsidRDefault="008C52BC" w:rsidP="00B863CE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4387" w:rsidRPr="00054387" w:rsidRDefault="000C0B87" w:rsidP="00B863CE">
            <w:pPr>
              <w:jc w:val="left"/>
              <w:rPr>
                <w:rFonts w:ascii="仿宋_GB2312" w:eastAsia="仿宋_GB2312"/>
                <w:sz w:val="28"/>
              </w:rPr>
            </w:pPr>
            <w:bookmarkStart w:id="3" w:name="OLE_LINK32"/>
            <w:bookmarkStart w:id="4" w:name="OLE_LINK33"/>
            <w:r w:rsidRPr="000C0B87">
              <w:rPr>
                <w:rFonts w:ascii="仿宋_GB2312" w:eastAsia="仿宋_GB2312" w:hint="eastAsia"/>
                <w:sz w:val="28"/>
              </w:rPr>
              <w:t>晶闸管直流调速系统主要控制单元调试</w:t>
            </w:r>
            <w:bookmarkEnd w:id="3"/>
            <w:bookmarkEnd w:id="4"/>
          </w:p>
        </w:tc>
        <w:tc>
          <w:tcPr>
            <w:tcW w:w="2976" w:type="dxa"/>
            <w:shd w:val="clear" w:color="auto" w:fill="auto"/>
            <w:vAlign w:val="center"/>
          </w:tcPr>
          <w:p w:rsidR="000C0B87" w:rsidRPr="000C0B87" w:rsidRDefault="00054387" w:rsidP="000C0B87">
            <w:pPr>
              <w:jc w:val="left"/>
              <w:rPr>
                <w:rFonts w:ascii="仿宋_GB2312" w:eastAsia="仿宋_GB2312"/>
                <w:sz w:val="28"/>
              </w:rPr>
            </w:pPr>
            <w:r w:rsidRPr="00054387">
              <w:rPr>
                <w:rFonts w:ascii="仿宋_GB2312" w:eastAsia="仿宋_GB2312"/>
                <w:sz w:val="28"/>
              </w:rPr>
              <w:t>教材P</w:t>
            </w:r>
            <w:r w:rsidR="000C0B87">
              <w:rPr>
                <w:rFonts w:ascii="仿宋_GB2312" w:eastAsia="仿宋_GB2312"/>
                <w:sz w:val="28"/>
              </w:rPr>
              <w:t>204</w:t>
            </w:r>
            <w:r w:rsidRPr="00054387">
              <w:rPr>
                <w:rFonts w:ascii="仿宋_GB2312" w:eastAsia="仿宋_GB2312"/>
                <w:sz w:val="28"/>
              </w:rPr>
              <w:t>，</w:t>
            </w:r>
            <w:r w:rsidR="000C0B87" w:rsidRPr="000C0B87">
              <w:rPr>
                <w:rFonts w:ascii="仿宋_GB2312" w:eastAsia="仿宋_GB2312" w:hint="eastAsia"/>
                <w:sz w:val="28"/>
              </w:rPr>
              <w:t>晶闸管直流调速系统主要控制单元调试</w:t>
            </w:r>
            <w:r w:rsidRPr="00054387">
              <w:rPr>
                <w:rFonts w:ascii="仿宋_GB2312" w:eastAsia="仿宋_GB2312"/>
                <w:sz w:val="28"/>
              </w:rPr>
              <w:t>。</w:t>
            </w:r>
            <w:r w:rsidR="000C0B87" w:rsidRPr="000C0B87">
              <w:rPr>
                <w:rFonts w:ascii="仿宋_GB2312" w:eastAsia="仿宋_GB2312" w:hint="eastAsia"/>
                <w:sz w:val="28"/>
              </w:rPr>
              <w:t>了解晶闸管</w:t>
            </w:r>
            <w:r w:rsidR="000C0B87" w:rsidRPr="000C0B87">
              <w:rPr>
                <w:rFonts w:ascii="仿宋_GB2312" w:eastAsia="仿宋_GB2312"/>
                <w:sz w:val="28"/>
              </w:rPr>
              <w:t>直流</w:t>
            </w:r>
            <w:r w:rsidR="000C0B87" w:rsidRPr="000C0B87">
              <w:rPr>
                <w:rFonts w:ascii="仿宋_GB2312" w:eastAsia="仿宋_GB2312" w:hint="eastAsia"/>
                <w:sz w:val="28"/>
              </w:rPr>
              <w:t>调速</w:t>
            </w:r>
            <w:r w:rsidR="000C0B87" w:rsidRPr="000C0B87">
              <w:rPr>
                <w:rFonts w:ascii="仿宋_GB2312" w:eastAsia="仿宋_GB2312"/>
                <w:sz w:val="28"/>
              </w:rPr>
              <w:t>系统</w:t>
            </w:r>
            <w:r w:rsidR="000C0B87" w:rsidRPr="000C0B87">
              <w:rPr>
                <w:rFonts w:ascii="仿宋_GB2312" w:eastAsia="仿宋_GB2312" w:hint="eastAsia"/>
                <w:sz w:val="28"/>
              </w:rPr>
              <w:t>组成</w:t>
            </w:r>
            <w:r w:rsidR="000C0B87" w:rsidRPr="000C0B87">
              <w:rPr>
                <w:rFonts w:ascii="仿宋_GB2312" w:eastAsia="仿宋_GB2312"/>
                <w:sz w:val="28"/>
              </w:rPr>
              <w:t>；</w:t>
            </w:r>
          </w:p>
          <w:p w:rsidR="00054387" w:rsidRPr="00054387" w:rsidRDefault="000C0B87" w:rsidP="000C0B87">
            <w:pPr>
              <w:jc w:val="left"/>
              <w:rPr>
                <w:rFonts w:ascii="仿宋_GB2312" w:eastAsia="仿宋_GB2312"/>
                <w:sz w:val="28"/>
              </w:rPr>
            </w:pPr>
            <w:r w:rsidRPr="000C0B87">
              <w:rPr>
                <w:rFonts w:ascii="仿宋_GB2312" w:eastAsia="仿宋_GB2312" w:hint="eastAsia"/>
                <w:sz w:val="28"/>
              </w:rPr>
              <w:t>掌握</w:t>
            </w:r>
            <w:r w:rsidRPr="000C0B87">
              <w:rPr>
                <w:rFonts w:ascii="仿宋_GB2312" w:eastAsia="仿宋_GB2312"/>
                <w:sz w:val="28"/>
              </w:rPr>
              <w:t>晶闸管直流调速系统各</w:t>
            </w:r>
            <w:r w:rsidRPr="000C0B87">
              <w:rPr>
                <w:rFonts w:ascii="仿宋_GB2312" w:eastAsia="仿宋_GB2312" w:hint="eastAsia"/>
                <w:sz w:val="28"/>
              </w:rPr>
              <w:t>控制</w:t>
            </w:r>
            <w:r w:rsidRPr="000C0B87">
              <w:rPr>
                <w:rFonts w:ascii="仿宋_GB2312" w:eastAsia="仿宋_GB2312"/>
                <w:sz w:val="28"/>
              </w:rPr>
              <w:t>单元调试方法。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54387" w:rsidRPr="00054387" w:rsidRDefault="00054387" w:rsidP="00B863CE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实验</w:t>
            </w:r>
            <w:r w:rsidRPr="00054387">
              <w:rPr>
                <w:rFonts w:ascii="仿宋_GB2312" w:eastAsia="仿宋_GB2312" w:hint="eastAsia"/>
                <w:sz w:val="28"/>
              </w:rPr>
              <w:t>台</w:t>
            </w:r>
            <w:r>
              <w:rPr>
                <w:rFonts w:ascii="仿宋_GB2312" w:eastAsia="仿宋_GB2312" w:hint="eastAsia"/>
                <w:sz w:val="28"/>
              </w:rPr>
              <w:t>操作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054387" w:rsidRPr="000C0B87" w:rsidRDefault="00054387" w:rsidP="00B863CE">
            <w:pPr>
              <w:jc w:val="left"/>
              <w:rPr>
                <w:rFonts w:ascii="仿宋_GB2312" w:eastAsia="仿宋_GB2312"/>
                <w:b/>
                <w:sz w:val="28"/>
              </w:rPr>
            </w:pPr>
            <w:r w:rsidRPr="000C0B87">
              <w:rPr>
                <w:rFonts w:ascii="仿宋_GB2312" w:eastAsia="仿宋_GB2312" w:hint="eastAsia"/>
                <w:b/>
                <w:sz w:val="28"/>
              </w:rPr>
              <w:t>教学目标1和2</w:t>
            </w:r>
          </w:p>
        </w:tc>
      </w:tr>
      <w:tr w:rsidR="00054387" w:rsidRPr="00054387" w:rsidTr="00B863CE">
        <w:tc>
          <w:tcPr>
            <w:tcW w:w="993" w:type="dxa"/>
          </w:tcPr>
          <w:p w:rsidR="00054387" w:rsidRPr="00054387" w:rsidRDefault="008C52BC" w:rsidP="00B863CE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4387" w:rsidRPr="00054387" w:rsidRDefault="000C0B87" w:rsidP="00B863CE">
            <w:pPr>
              <w:jc w:val="left"/>
              <w:rPr>
                <w:rFonts w:ascii="仿宋_GB2312" w:eastAsia="仿宋_GB2312"/>
                <w:sz w:val="28"/>
              </w:rPr>
            </w:pPr>
            <w:r w:rsidRPr="000C0B87">
              <w:rPr>
                <w:rFonts w:ascii="仿宋_GB2312" w:eastAsia="仿宋_GB2312" w:hint="eastAsia"/>
                <w:sz w:val="28"/>
              </w:rPr>
              <w:t>双闭环晶闸</w:t>
            </w:r>
            <w:r w:rsidRPr="000C0B87">
              <w:rPr>
                <w:rFonts w:ascii="仿宋_GB2312" w:eastAsia="仿宋_GB2312" w:hint="eastAsia"/>
                <w:sz w:val="28"/>
              </w:rPr>
              <w:lastRenderedPageBreak/>
              <w:t>管不可逆直流调速系统实验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54387" w:rsidRPr="00054387" w:rsidRDefault="00054387" w:rsidP="000C0B87">
            <w:pPr>
              <w:jc w:val="left"/>
              <w:rPr>
                <w:rFonts w:ascii="仿宋_GB2312" w:eastAsia="仿宋_GB2312"/>
                <w:sz w:val="28"/>
              </w:rPr>
            </w:pPr>
            <w:r w:rsidRPr="00054387">
              <w:rPr>
                <w:rFonts w:ascii="仿宋_GB2312" w:eastAsia="仿宋_GB2312"/>
                <w:sz w:val="28"/>
              </w:rPr>
              <w:lastRenderedPageBreak/>
              <w:t>教材P</w:t>
            </w:r>
            <w:r w:rsidR="000C0B87">
              <w:rPr>
                <w:rFonts w:ascii="仿宋_GB2312" w:eastAsia="仿宋_GB2312"/>
                <w:sz w:val="28"/>
              </w:rPr>
              <w:t>217</w:t>
            </w:r>
            <w:r w:rsidRPr="00054387">
              <w:rPr>
                <w:rFonts w:ascii="仿宋_GB2312" w:eastAsia="仿宋_GB2312"/>
                <w:sz w:val="28"/>
              </w:rPr>
              <w:t>，</w:t>
            </w:r>
            <w:r w:rsidR="000C0B87" w:rsidRPr="000C0B87">
              <w:rPr>
                <w:rFonts w:ascii="仿宋_GB2312" w:eastAsia="仿宋_GB2312" w:hint="eastAsia"/>
                <w:sz w:val="28"/>
              </w:rPr>
              <w:t>双闭环晶闸</w:t>
            </w:r>
            <w:r w:rsidR="000C0B87" w:rsidRPr="000C0B87">
              <w:rPr>
                <w:rFonts w:ascii="仿宋_GB2312" w:eastAsia="仿宋_GB2312" w:hint="eastAsia"/>
                <w:sz w:val="28"/>
              </w:rPr>
              <w:lastRenderedPageBreak/>
              <w:t>管不可逆直流调速系统实验</w:t>
            </w:r>
            <w:r w:rsidRPr="00054387">
              <w:rPr>
                <w:rFonts w:ascii="仿宋_GB2312" w:eastAsia="仿宋_GB2312"/>
                <w:sz w:val="28"/>
              </w:rPr>
              <w:t>。</w:t>
            </w:r>
            <w:r w:rsidR="000C0B87" w:rsidRPr="000C0B87">
              <w:rPr>
                <w:rFonts w:ascii="仿宋_GB2312" w:eastAsia="仿宋_GB2312" w:hint="eastAsia"/>
                <w:sz w:val="28"/>
              </w:rPr>
              <w:t>了解</w:t>
            </w:r>
            <w:bookmarkStart w:id="5" w:name="OLE_LINK16"/>
            <w:bookmarkStart w:id="6" w:name="OLE_LINK17"/>
            <w:r w:rsidR="000C0B87" w:rsidRPr="000C0B87">
              <w:rPr>
                <w:rFonts w:ascii="仿宋_GB2312" w:eastAsia="仿宋_GB2312" w:hint="eastAsia"/>
                <w:sz w:val="28"/>
              </w:rPr>
              <w:t>双闭环晶闸管不可逆</w:t>
            </w:r>
            <w:r w:rsidR="000C0B87" w:rsidRPr="000C0B87">
              <w:rPr>
                <w:rFonts w:ascii="仿宋_GB2312" w:eastAsia="仿宋_GB2312"/>
                <w:sz w:val="28"/>
              </w:rPr>
              <w:t>直流</w:t>
            </w:r>
            <w:r w:rsidR="000C0B87" w:rsidRPr="000C0B87">
              <w:rPr>
                <w:rFonts w:ascii="仿宋_GB2312" w:eastAsia="仿宋_GB2312" w:hint="eastAsia"/>
                <w:sz w:val="28"/>
              </w:rPr>
              <w:t>调速</w:t>
            </w:r>
            <w:r w:rsidR="000C0B87" w:rsidRPr="000C0B87">
              <w:rPr>
                <w:rFonts w:ascii="仿宋_GB2312" w:eastAsia="仿宋_GB2312"/>
                <w:sz w:val="28"/>
              </w:rPr>
              <w:t>系统</w:t>
            </w:r>
            <w:bookmarkEnd w:id="5"/>
            <w:bookmarkEnd w:id="6"/>
            <w:r w:rsidR="000C0B87" w:rsidRPr="000C0B87">
              <w:rPr>
                <w:rFonts w:ascii="仿宋_GB2312" w:eastAsia="仿宋_GB2312" w:hint="eastAsia"/>
                <w:sz w:val="28"/>
              </w:rPr>
              <w:t>组成</w:t>
            </w:r>
            <w:bookmarkStart w:id="7" w:name="OLE_LINK25"/>
            <w:r w:rsidR="000C0B87" w:rsidRPr="000C0B87">
              <w:rPr>
                <w:rFonts w:ascii="仿宋_GB2312" w:eastAsia="仿宋_GB2312" w:hint="eastAsia"/>
                <w:sz w:val="28"/>
              </w:rPr>
              <w:t>和</w:t>
            </w:r>
            <w:r w:rsidR="000C0B87" w:rsidRPr="000C0B87">
              <w:rPr>
                <w:rFonts w:ascii="仿宋_GB2312" w:eastAsia="仿宋_GB2312"/>
                <w:sz w:val="28"/>
              </w:rPr>
              <w:t>工作原理</w:t>
            </w:r>
            <w:bookmarkEnd w:id="7"/>
            <w:r w:rsidR="000C0B87" w:rsidRPr="000C0B87">
              <w:rPr>
                <w:rFonts w:ascii="仿宋_GB2312" w:eastAsia="仿宋_GB2312"/>
                <w:sz w:val="28"/>
              </w:rPr>
              <w:t>；</w:t>
            </w:r>
            <w:r w:rsidR="000C0B87" w:rsidRPr="000C0B87">
              <w:rPr>
                <w:rFonts w:ascii="仿宋_GB2312" w:eastAsia="仿宋_GB2312" w:hint="eastAsia"/>
                <w:sz w:val="28"/>
              </w:rPr>
              <w:t>掌握双闭环晶闸管不可逆</w:t>
            </w:r>
            <w:r w:rsidR="000C0B87" w:rsidRPr="000C0B87">
              <w:rPr>
                <w:rFonts w:ascii="仿宋_GB2312" w:eastAsia="仿宋_GB2312"/>
                <w:sz w:val="28"/>
              </w:rPr>
              <w:t>直流</w:t>
            </w:r>
            <w:r w:rsidR="000C0B87" w:rsidRPr="000C0B87">
              <w:rPr>
                <w:rFonts w:ascii="仿宋_GB2312" w:eastAsia="仿宋_GB2312" w:hint="eastAsia"/>
                <w:sz w:val="28"/>
              </w:rPr>
              <w:t>调速</w:t>
            </w:r>
            <w:r w:rsidR="000C0B87" w:rsidRPr="000C0B87">
              <w:rPr>
                <w:rFonts w:ascii="仿宋_GB2312" w:eastAsia="仿宋_GB2312"/>
                <w:sz w:val="28"/>
              </w:rPr>
              <w:t>系统</w:t>
            </w:r>
            <w:r w:rsidR="000C0B87" w:rsidRPr="000C0B87">
              <w:rPr>
                <w:rFonts w:ascii="仿宋_GB2312" w:eastAsia="仿宋_GB2312" w:hint="eastAsia"/>
                <w:sz w:val="28"/>
              </w:rPr>
              <w:t>测量方法</w:t>
            </w:r>
            <w:r w:rsidR="000C0B87" w:rsidRPr="000C0B87">
              <w:rPr>
                <w:rFonts w:ascii="仿宋_GB2312" w:eastAsia="仿宋_GB2312"/>
                <w:sz w:val="28"/>
              </w:rPr>
              <w:t>、评</w:t>
            </w:r>
            <w:r w:rsidR="000C0B87" w:rsidRPr="000C0B87">
              <w:rPr>
                <w:rFonts w:ascii="仿宋_GB2312" w:eastAsia="仿宋_GB2312" w:hint="eastAsia"/>
                <w:sz w:val="28"/>
              </w:rPr>
              <w:t>价指标</w:t>
            </w:r>
            <w:r w:rsidR="000C0B87" w:rsidRPr="000C0B87">
              <w:rPr>
                <w:rFonts w:ascii="仿宋_GB2312" w:eastAsia="仿宋_GB2312"/>
                <w:sz w:val="28"/>
              </w:rPr>
              <w:t>。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54387" w:rsidRPr="00054387" w:rsidRDefault="00054387" w:rsidP="00B863CE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实验</w:t>
            </w:r>
            <w:r w:rsidRPr="00054387">
              <w:rPr>
                <w:rFonts w:ascii="仿宋_GB2312" w:eastAsia="仿宋_GB2312" w:hint="eastAsia"/>
                <w:sz w:val="28"/>
              </w:rPr>
              <w:t>台</w:t>
            </w:r>
            <w:r>
              <w:rPr>
                <w:rFonts w:ascii="仿宋_GB2312" w:eastAsia="仿宋_GB2312" w:hint="eastAsia"/>
                <w:sz w:val="28"/>
              </w:rPr>
              <w:t>操</w:t>
            </w:r>
            <w:r>
              <w:rPr>
                <w:rFonts w:ascii="仿宋_GB2312" w:eastAsia="仿宋_GB2312" w:hint="eastAsia"/>
                <w:sz w:val="28"/>
              </w:rPr>
              <w:lastRenderedPageBreak/>
              <w:t>作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054387" w:rsidRPr="000C0B87" w:rsidRDefault="00054387" w:rsidP="00B863CE">
            <w:pPr>
              <w:jc w:val="left"/>
              <w:rPr>
                <w:rFonts w:ascii="仿宋_GB2312" w:eastAsia="仿宋_GB2312"/>
                <w:b/>
                <w:sz w:val="28"/>
              </w:rPr>
            </w:pPr>
            <w:r w:rsidRPr="000C0B87">
              <w:rPr>
                <w:rFonts w:ascii="仿宋_GB2312" w:eastAsia="仿宋_GB2312" w:hint="eastAsia"/>
                <w:b/>
                <w:sz w:val="28"/>
              </w:rPr>
              <w:lastRenderedPageBreak/>
              <w:t>教学目标1</w:t>
            </w:r>
            <w:r w:rsidRPr="000C0B87">
              <w:rPr>
                <w:rFonts w:ascii="仿宋_GB2312" w:eastAsia="仿宋_GB2312" w:hint="eastAsia"/>
                <w:b/>
                <w:sz w:val="28"/>
              </w:rPr>
              <w:lastRenderedPageBreak/>
              <w:t>和2</w:t>
            </w:r>
          </w:p>
        </w:tc>
      </w:tr>
      <w:tr w:rsidR="00054387" w:rsidRPr="00054387" w:rsidTr="00B863CE">
        <w:tc>
          <w:tcPr>
            <w:tcW w:w="993" w:type="dxa"/>
          </w:tcPr>
          <w:p w:rsidR="00054387" w:rsidRPr="00054387" w:rsidRDefault="008C52BC" w:rsidP="00B863CE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4387" w:rsidRPr="00054387" w:rsidRDefault="000C0B87" w:rsidP="00B863CE">
            <w:pPr>
              <w:jc w:val="left"/>
              <w:rPr>
                <w:rFonts w:ascii="仿宋_GB2312" w:eastAsia="仿宋_GB2312"/>
                <w:sz w:val="28"/>
              </w:rPr>
            </w:pPr>
            <w:bookmarkStart w:id="8" w:name="OLE_LINK20"/>
            <w:bookmarkStart w:id="9" w:name="OLE_LINK21"/>
            <w:r w:rsidRPr="000C0B87">
              <w:rPr>
                <w:rFonts w:ascii="仿宋_GB2312" w:eastAsia="仿宋_GB2312" w:hint="eastAsia"/>
                <w:sz w:val="28"/>
              </w:rPr>
              <w:t>逻辑无环流可逆直流调速系统</w:t>
            </w:r>
            <w:bookmarkEnd w:id="8"/>
            <w:bookmarkEnd w:id="9"/>
            <w:r w:rsidRPr="000C0B87">
              <w:rPr>
                <w:rFonts w:ascii="仿宋_GB2312" w:eastAsia="仿宋_GB2312" w:hint="eastAsia"/>
                <w:sz w:val="28"/>
              </w:rPr>
              <w:t>实验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54387" w:rsidRPr="00054387" w:rsidRDefault="00054387" w:rsidP="000C0B87">
            <w:pPr>
              <w:jc w:val="left"/>
              <w:rPr>
                <w:rFonts w:ascii="仿宋_GB2312" w:eastAsia="仿宋_GB2312"/>
                <w:sz w:val="28"/>
              </w:rPr>
            </w:pPr>
            <w:r w:rsidRPr="00054387">
              <w:rPr>
                <w:rFonts w:ascii="仿宋_GB2312" w:eastAsia="仿宋_GB2312"/>
                <w:sz w:val="28"/>
              </w:rPr>
              <w:t>教材P</w:t>
            </w:r>
            <w:r w:rsidR="000C0B87">
              <w:rPr>
                <w:rFonts w:ascii="仿宋_GB2312" w:eastAsia="仿宋_GB2312"/>
                <w:sz w:val="28"/>
              </w:rPr>
              <w:t>225</w:t>
            </w:r>
            <w:r w:rsidRPr="00054387">
              <w:rPr>
                <w:rFonts w:ascii="仿宋_GB2312" w:eastAsia="仿宋_GB2312"/>
                <w:sz w:val="28"/>
              </w:rPr>
              <w:t>，</w:t>
            </w:r>
            <w:r w:rsidR="000C0B87" w:rsidRPr="000C0B87">
              <w:rPr>
                <w:rFonts w:ascii="仿宋_GB2312" w:eastAsia="仿宋_GB2312" w:hint="eastAsia"/>
                <w:sz w:val="28"/>
              </w:rPr>
              <w:t>逻辑无环流可逆直流调速系统实验</w:t>
            </w:r>
            <w:r w:rsidRPr="00054387">
              <w:rPr>
                <w:rFonts w:ascii="仿宋_GB2312" w:eastAsia="仿宋_GB2312"/>
                <w:sz w:val="28"/>
              </w:rPr>
              <w:t>。</w:t>
            </w:r>
            <w:r w:rsidR="000C0B87" w:rsidRPr="000C0B87">
              <w:rPr>
                <w:rFonts w:ascii="仿宋_GB2312" w:eastAsia="仿宋_GB2312" w:hint="eastAsia"/>
                <w:sz w:val="28"/>
              </w:rPr>
              <w:t>了解逻辑无环流可逆直流调速系统组成和</w:t>
            </w:r>
            <w:r w:rsidR="000C0B87" w:rsidRPr="000C0B87">
              <w:rPr>
                <w:rFonts w:ascii="仿宋_GB2312" w:eastAsia="仿宋_GB2312"/>
                <w:sz w:val="28"/>
              </w:rPr>
              <w:t>工作原理；</w:t>
            </w:r>
            <w:r w:rsidR="000C0B87" w:rsidRPr="000C0B87">
              <w:rPr>
                <w:rFonts w:ascii="仿宋_GB2312" w:eastAsia="仿宋_GB2312" w:hint="eastAsia"/>
                <w:sz w:val="28"/>
              </w:rPr>
              <w:t>掌握逻辑无环流可逆直流调速系统测量方法</w:t>
            </w:r>
            <w:r w:rsidR="000C0B87" w:rsidRPr="000C0B87">
              <w:rPr>
                <w:rFonts w:ascii="仿宋_GB2312" w:eastAsia="仿宋_GB2312"/>
                <w:sz w:val="28"/>
              </w:rPr>
              <w:t>、评</w:t>
            </w:r>
            <w:r w:rsidR="000C0B87" w:rsidRPr="000C0B87">
              <w:rPr>
                <w:rFonts w:ascii="仿宋_GB2312" w:eastAsia="仿宋_GB2312" w:hint="eastAsia"/>
                <w:sz w:val="28"/>
              </w:rPr>
              <w:t>价指标</w:t>
            </w:r>
            <w:r w:rsidRPr="00054387">
              <w:rPr>
                <w:rFonts w:ascii="仿宋_GB2312" w:eastAsia="仿宋_GB2312" w:hint="eastAsia"/>
                <w:sz w:val="28"/>
              </w:rPr>
              <w:t>。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54387" w:rsidRPr="00054387" w:rsidRDefault="00054387" w:rsidP="00B863CE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实验</w:t>
            </w:r>
            <w:r w:rsidRPr="00054387">
              <w:rPr>
                <w:rFonts w:ascii="仿宋_GB2312" w:eastAsia="仿宋_GB2312" w:hint="eastAsia"/>
                <w:sz w:val="28"/>
              </w:rPr>
              <w:t>台</w:t>
            </w:r>
            <w:r>
              <w:rPr>
                <w:rFonts w:ascii="仿宋_GB2312" w:eastAsia="仿宋_GB2312" w:hint="eastAsia"/>
                <w:sz w:val="28"/>
              </w:rPr>
              <w:t>操作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054387" w:rsidRPr="000C0B87" w:rsidRDefault="00054387" w:rsidP="00B863CE">
            <w:pPr>
              <w:jc w:val="left"/>
              <w:rPr>
                <w:rFonts w:ascii="仿宋_GB2312" w:eastAsia="仿宋_GB2312"/>
                <w:b/>
                <w:sz w:val="28"/>
              </w:rPr>
            </w:pPr>
            <w:r w:rsidRPr="000C0B87">
              <w:rPr>
                <w:rFonts w:ascii="仿宋_GB2312" w:eastAsia="仿宋_GB2312" w:hint="eastAsia"/>
                <w:b/>
                <w:sz w:val="28"/>
              </w:rPr>
              <w:t>教学目标1和2</w:t>
            </w:r>
          </w:p>
        </w:tc>
      </w:tr>
      <w:tr w:rsidR="00054387" w:rsidRPr="00054387" w:rsidTr="00B863CE">
        <w:tc>
          <w:tcPr>
            <w:tcW w:w="993" w:type="dxa"/>
          </w:tcPr>
          <w:p w:rsidR="00054387" w:rsidRPr="00054387" w:rsidRDefault="008C52BC" w:rsidP="00B863CE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4387" w:rsidRPr="00054387" w:rsidRDefault="000C0B87" w:rsidP="00B863CE">
            <w:pPr>
              <w:jc w:val="left"/>
              <w:rPr>
                <w:rFonts w:ascii="仿宋_GB2312" w:eastAsia="仿宋_GB2312"/>
                <w:sz w:val="28"/>
              </w:rPr>
            </w:pPr>
            <w:bookmarkStart w:id="10" w:name="OLE_LINK22"/>
            <w:bookmarkStart w:id="11" w:name="OLE_LINK23"/>
            <w:r w:rsidRPr="000C0B87">
              <w:rPr>
                <w:rFonts w:ascii="仿宋_GB2312" w:eastAsia="仿宋_GB2312" w:hint="eastAsia"/>
                <w:sz w:val="28"/>
              </w:rPr>
              <w:t>双闭环三相异步电动机调压调速系统</w:t>
            </w:r>
            <w:bookmarkEnd w:id="10"/>
            <w:bookmarkEnd w:id="11"/>
            <w:r w:rsidRPr="000C0B87">
              <w:rPr>
                <w:rFonts w:ascii="仿宋_GB2312" w:eastAsia="仿宋_GB2312" w:hint="eastAsia"/>
                <w:sz w:val="28"/>
              </w:rPr>
              <w:t>实验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C0B87" w:rsidRPr="000C0B87" w:rsidRDefault="00054387" w:rsidP="000C0B87">
            <w:pPr>
              <w:jc w:val="left"/>
              <w:rPr>
                <w:rFonts w:ascii="仿宋_GB2312" w:eastAsia="仿宋_GB2312"/>
                <w:sz w:val="28"/>
              </w:rPr>
            </w:pPr>
            <w:r w:rsidRPr="00054387">
              <w:rPr>
                <w:rFonts w:ascii="仿宋_GB2312" w:eastAsia="仿宋_GB2312"/>
                <w:sz w:val="28"/>
              </w:rPr>
              <w:t>教材P</w:t>
            </w:r>
            <w:r w:rsidR="000C0B87">
              <w:rPr>
                <w:rFonts w:ascii="仿宋_GB2312" w:eastAsia="仿宋_GB2312"/>
                <w:sz w:val="28"/>
              </w:rPr>
              <w:t>247</w:t>
            </w:r>
            <w:r w:rsidRPr="00054387">
              <w:rPr>
                <w:rFonts w:ascii="仿宋_GB2312" w:eastAsia="仿宋_GB2312"/>
                <w:sz w:val="28"/>
              </w:rPr>
              <w:t>，</w:t>
            </w:r>
            <w:r w:rsidR="000C0B87" w:rsidRPr="000C0B87">
              <w:rPr>
                <w:rFonts w:ascii="仿宋_GB2312" w:eastAsia="仿宋_GB2312" w:hint="eastAsia"/>
                <w:sz w:val="28"/>
              </w:rPr>
              <w:t>双闭环三相异步电动机调压调速系统实验</w:t>
            </w:r>
            <w:r w:rsidRPr="00054387">
              <w:rPr>
                <w:rFonts w:ascii="仿宋_GB2312" w:eastAsia="仿宋_GB2312"/>
                <w:sz w:val="28"/>
              </w:rPr>
              <w:t>。</w:t>
            </w:r>
            <w:r w:rsidR="000C0B87" w:rsidRPr="000C0B87">
              <w:rPr>
                <w:rFonts w:ascii="仿宋_GB2312" w:eastAsia="仿宋_GB2312" w:hint="eastAsia"/>
                <w:sz w:val="28"/>
              </w:rPr>
              <w:t>了解双闭环三相异步电动机调压调速系统组成和</w:t>
            </w:r>
            <w:r w:rsidR="000C0B87" w:rsidRPr="000C0B87">
              <w:rPr>
                <w:rFonts w:ascii="仿宋_GB2312" w:eastAsia="仿宋_GB2312"/>
                <w:sz w:val="28"/>
              </w:rPr>
              <w:t>工作原理；</w:t>
            </w:r>
          </w:p>
          <w:p w:rsidR="00054387" w:rsidRPr="00054387" w:rsidRDefault="000C0B87" w:rsidP="000C0B87">
            <w:pPr>
              <w:jc w:val="left"/>
              <w:rPr>
                <w:rFonts w:ascii="仿宋_GB2312" w:eastAsia="仿宋_GB2312"/>
                <w:sz w:val="28"/>
              </w:rPr>
            </w:pPr>
            <w:r w:rsidRPr="000C0B87">
              <w:rPr>
                <w:rFonts w:ascii="仿宋_GB2312" w:eastAsia="仿宋_GB2312" w:hint="eastAsia"/>
                <w:sz w:val="28"/>
              </w:rPr>
              <w:t>掌握双闭环三相异步</w:t>
            </w:r>
            <w:r w:rsidRPr="000C0B87">
              <w:rPr>
                <w:rFonts w:ascii="仿宋_GB2312" w:eastAsia="仿宋_GB2312" w:hint="eastAsia"/>
                <w:sz w:val="28"/>
              </w:rPr>
              <w:lastRenderedPageBreak/>
              <w:t>电动机调压调速系统测量方法</w:t>
            </w:r>
            <w:r w:rsidRPr="000C0B87">
              <w:rPr>
                <w:rFonts w:ascii="仿宋_GB2312" w:eastAsia="仿宋_GB2312"/>
                <w:sz w:val="28"/>
              </w:rPr>
              <w:t>、评</w:t>
            </w:r>
            <w:r w:rsidRPr="000C0B87">
              <w:rPr>
                <w:rFonts w:ascii="仿宋_GB2312" w:eastAsia="仿宋_GB2312" w:hint="eastAsia"/>
                <w:sz w:val="28"/>
              </w:rPr>
              <w:t>价指标</w:t>
            </w:r>
            <w:r w:rsidRPr="000C0B87">
              <w:rPr>
                <w:rFonts w:ascii="仿宋_GB2312" w:eastAsia="仿宋_GB2312"/>
                <w:sz w:val="28"/>
              </w:rPr>
              <w:t>。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54387" w:rsidRPr="00054387" w:rsidRDefault="00054387" w:rsidP="00B863CE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lastRenderedPageBreak/>
              <w:t>实验</w:t>
            </w:r>
            <w:r w:rsidRPr="00054387">
              <w:rPr>
                <w:rFonts w:ascii="仿宋_GB2312" w:eastAsia="仿宋_GB2312" w:hint="eastAsia"/>
                <w:sz w:val="28"/>
              </w:rPr>
              <w:t>台</w:t>
            </w:r>
            <w:r>
              <w:rPr>
                <w:rFonts w:ascii="仿宋_GB2312" w:eastAsia="仿宋_GB2312" w:hint="eastAsia"/>
                <w:sz w:val="28"/>
              </w:rPr>
              <w:t>操作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054387" w:rsidRPr="000C0B87" w:rsidRDefault="00054387" w:rsidP="00B863CE">
            <w:pPr>
              <w:jc w:val="left"/>
              <w:rPr>
                <w:rFonts w:ascii="仿宋_GB2312" w:eastAsia="仿宋_GB2312"/>
                <w:b/>
                <w:sz w:val="28"/>
              </w:rPr>
            </w:pPr>
            <w:r w:rsidRPr="000C0B87">
              <w:rPr>
                <w:rFonts w:ascii="仿宋_GB2312" w:eastAsia="仿宋_GB2312" w:hint="eastAsia"/>
                <w:b/>
                <w:sz w:val="28"/>
              </w:rPr>
              <w:t>教学目标1和2</w:t>
            </w:r>
          </w:p>
        </w:tc>
      </w:tr>
      <w:tr w:rsidR="00054387" w:rsidRPr="00054387" w:rsidTr="00B863CE">
        <w:tc>
          <w:tcPr>
            <w:tcW w:w="993" w:type="dxa"/>
          </w:tcPr>
          <w:p w:rsidR="00054387" w:rsidRPr="00054387" w:rsidRDefault="008C52BC" w:rsidP="00B863CE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4387" w:rsidRPr="00054387" w:rsidRDefault="000C0B87" w:rsidP="00B863CE">
            <w:pPr>
              <w:jc w:val="left"/>
              <w:rPr>
                <w:rFonts w:ascii="仿宋_GB2312" w:eastAsia="仿宋_GB2312"/>
                <w:sz w:val="28"/>
              </w:rPr>
            </w:pPr>
            <w:bookmarkStart w:id="12" w:name="OLE_LINK24"/>
            <w:r w:rsidRPr="000C0B87">
              <w:rPr>
                <w:rFonts w:ascii="仿宋_GB2312" w:eastAsia="仿宋_GB2312" w:hint="eastAsia"/>
                <w:sz w:val="28"/>
              </w:rPr>
              <w:t>三相异步电动机串级调速系统</w:t>
            </w:r>
            <w:bookmarkEnd w:id="12"/>
            <w:r w:rsidRPr="000C0B87">
              <w:rPr>
                <w:rFonts w:ascii="仿宋_GB2312" w:eastAsia="仿宋_GB2312" w:hint="eastAsia"/>
                <w:sz w:val="28"/>
              </w:rPr>
              <w:t>实验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C0B87" w:rsidRPr="000C0B87" w:rsidRDefault="00054387" w:rsidP="000C0B87">
            <w:pPr>
              <w:jc w:val="left"/>
              <w:rPr>
                <w:rFonts w:ascii="仿宋_GB2312" w:eastAsia="仿宋_GB2312"/>
                <w:sz w:val="28"/>
              </w:rPr>
            </w:pPr>
            <w:r w:rsidRPr="00054387">
              <w:rPr>
                <w:rFonts w:ascii="仿宋_GB2312" w:eastAsia="仿宋_GB2312"/>
                <w:sz w:val="28"/>
              </w:rPr>
              <w:t>教材P</w:t>
            </w:r>
            <w:r w:rsidR="000C0B87">
              <w:rPr>
                <w:rFonts w:ascii="仿宋_GB2312" w:eastAsia="仿宋_GB2312"/>
                <w:sz w:val="28"/>
              </w:rPr>
              <w:t>256</w:t>
            </w:r>
            <w:r w:rsidRPr="00054387">
              <w:rPr>
                <w:rFonts w:ascii="仿宋_GB2312" w:eastAsia="仿宋_GB2312"/>
                <w:sz w:val="28"/>
              </w:rPr>
              <w:t>，</w:t>
            </w:r>
            <w:r w:rsidR="000C0B87" w:rsidRPr="000C0B87">
              <w:rPr>
                <w:rFonts w:ascii="仿宋_GB2312" w:eastAsia="仿宋_GB2312" w:hint="eastAsia"/>
                <w:sz w:val="28"/>
              </w:rPr>
              <w:t>三相异步电动机串级调速系统实验</w:t>
            </w:r>
            <w:r w:rsidRPr="00054387">
              <w:rPr>
                <w:rFonts w:ascii="仿宋_GB2312" w:eastAsia="仿宋_GB2312"/>
                <w:sz w:val="28"/>
              </w:rPr>
              <w:t>。</w:t>
            </w:r>
            <w:r w:rsidR="000C0B87" w:rsidRPr="000C0B87">
              <w:rPr>
                <w:rFonts w:ascii="仿宋_GB2312" w:eastAsia="仿宋_GB2312" w:hint="eastAsia"/>
                <w:sz w:val="28"/>
              </w:rPr>
              <w:t>了解三相异步电动机串级调速系统组成和</w:t>
            </w:r>
            <w:r w:rsidR="000C0B87" w:rsidRPr="000C0B87">
              <w:rPr>
                <w:rFonts w:ascii="仿宋_GB2312" w:eastAsia="仿宋_GB2312"/>
                <w:sz w:val="28"/>
              </w:rPr>
              <w:t>工作原理；</w:t>
            </w:r>
          </w:p>
          <w:p w:rsidR="00054387" w:rsidRPr="00054387" w:rsidRDefault="000C0B87" w:rsidP="000C0B87">
            <w:pPr>
              <w:jc w:val="left"/>
              <w:rPr>
                <w:rFonts w:ascii="仿宋_GB2312" w:eastAsia="仿宋_GB2312"/>
                <w:sz w:val="28"/>
              </w:rPr>
            </w:pPr>
            <w:r w:rsidRPr="000C0B87">
              <w:rPr>
                <w:rFonts w:ascii="仿宋_GB2312" w:eastAsia="仿宋_GB2312" w:hint="eastAsia"/>
                <w:sz w:val="28"/>
              </w:rPr>
              <w:t>掌握三相异步电动机串级调速系统测量方法</w:t>
            </w:r>
            <w:r w:rsidRPr="000C0B87">
              <w:rPr>
                <w:rFonts w:ascii="仿宋_GB2312" w:eastAsia="仿宋_GB2312"/>
                <w:sz w:val="28"/>
              </w:rPr>
              <w:t>、评</w:t>
            </w:r>
            <w:r w:rsidRPr="000C0B87">
              <w:rPr>
                <w:rFonts w:ascii="仿宋_GB2312" w:eastAsia="仿宋_GB2312" w:hint="eastAsia"/>
                <w:sz w:val="28"/>
              </w:rPr>
              <w:t>价指标</w:t>
            </w:r>
            <w:r w:rsidRPr="000C0B87">
              <w:rPr>
                <w:rFonts w:ascii="仿宋_GB2312" w:eastAsia="仿宋_GB2312"/>
                <w:sz w:val="28"/>
              </w:rPr>
              <w:t>。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054387" w:rsidRPr="00054387" w:rsidRDefault="00054387" w:rsidP="00B863CE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实验</w:t>
            </w:r>
            <w:r w:rsidRPr="00054387">
              <w:rPr>
                <w:rFonts w:ascii="仿宋_GB2312" w:eastAsia="仿宋_GB2312" w:hint="eastAsia"/>
                <w:sz w:val="28"/>
              </w:rPr>
              <w:t>台</w:t>
            </w:r>
            <w:r>
              <w:rPr>
                <w:rFonts w:ascii="仿宋_GB2312" w:eastAsia="仿宋_GB2312" w:hint="eastAsia"/>
                <w:sz w:val="28"/>
              </w:rPr>
              <w:t>操作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054387" w:rsidRPr="000C0B87" w:rsidRDefault="00054387" w:rsidP="00B863CE">
            <w:pPr>
              <w:jc w:val="left"/>
              <w:rPr>
                <w:rFonts w:ascii="仿宋_GB2312" w:eastAsia="仿宋_GB2312"/>
                <w:b/>
                <w:sz w:val="28"/>
              </w:rPr>
            </w:pPr>
            <w:r w:rsidRPr="000C0B87">
              <w:rPr>
                <w:rFonts w:ascii="仿宋_GB2312" w:eastAsia="仿宋_GB2312" w:hint="eastAsia"/>
                <w:b/>
                <w:sz w:val="28"/>
              </w:rPr>
              <w:t>教学目标1和2</w:t>
            </w:r>
          </w:p>
        </w:tc>
      </w:tr>
    </w:tbl>
    <w:bookmarkEnd w:id="0"/>
    <w:bookmarkEnd w:id="1"/>
    <w:p w:rsidR="006126EB" w:rsidRDefault="000C0B87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注：对课程目标的支撑关系可填写大纲中第二部分课程目标的相应序号</w:t>
      </w:r>
    </w:p>
    <w:p w:rsidR="006126EB" w:rsidRDefault="006126EB">
      <w:pPr>
        <w:rPr>
          <w:rFonts w:ascii="黑体" w:eastAsia="黑体" w:hAnsi="黑体"/>
          <w:sz w:val="28"/>
        </w:rPr>
      </w:pPr>
    </w:p>
    <w:p w:rsidR="006126EB" w:rsidRDefault="000C0B87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四、</w:t>
      </w:r>
      <w:r>
        <w:rPr>
          <w:rFonts w:ascii="黑体" w:eastAsia="黑体" w:hAnsi="黑体" w:hint="eastAsia"/>
          <w:sz w:val="28"/>
        </w:rPr>
        <w:t>考核方式及成绩构成</w:t>
      </w:r>
      <w:r>
        <w:rPr>
          <w:rFonts w:ascii="黑体" w:eastAsia="黑体" w:hAnsi="黑体" w:hint="eastAsia"/>
          <w:sz w:val="28"/>
        </w:rPr>
        <w:t xml:space="preserve"> </w:t>
      </w:r>
    </w:p>
    <w:p w:rsidR="006126EB" w:rsidRDefault="000C0B87">
      <w:pPr>
        <w:ind w:firstLineChars="200" w:firstLine="560"/>
        <w:rPr>
          <w:rFonts w:ascii="黑体" w:eastAsia="黑体" w:hAnsi="黑体"/>
          <w:sz w:val="28"/>
        </w:rPr>
      </w:pPr>
      <w:r>
        <w:rPr>
          <w:rFonts w:ascii="仿宋_GB2312" w:eastAsia="仿宋_GB2312" w:hint="eastAsia"/>
          <w:bCs/>
          <w:sz w:val="28"/>
        </w:rPr>
        <w:t>实验（上机）成绩占</w:t>
      </w:r>
      <w:r>
        <w:rPr>
          <w:rFonts w:ascii="仿宋_GB2312" w:eastAsia="仿宋_GB2312" w:hint="eastAsia"/>
          <w:bCs/>
          <w:sz w:val="28"/>
          <w:u w:val="single"/>
        </w:rPr>
        <w:t>100</w:t>
      </w:r>
      <w:r>
        <w:rPr>
          <w:rFonts w:ascii="仿宋_GB2312" w:eastAsia="仿宋_GB2312" w:hint="eastAsia"/>
          <w:bCs/>
          <w:sz w:val="28"/>
        </w:rPr>
        <w:t>%</w:t>
      </w:r>
      <w:r>
        <w:rPr>
          <w:rFonts w:ascii="仿宋_GB2312" w:eastAsia="仿宋_GB2312" w:hint="eastAsia"/>
          <w:bCs/>
          <w:sz w:val="28"/>
        </w:rPr>
        <w:t>。</w:t>
      </w:r>
    </w:p>
    <w:p w:rsidR="006126EB" w:rsidRDefault="000C0B87">
      <w:pPr>
        <w:rPr>
          <w:rFonts w:ascii="仿宋_GB2312" w:eastAsia="仿宋_GB2312"/>
          <w:b/>
          <w:bCs/>
          <w:sz w:val="28"/>
        </w:rPr>
      </w:pPr>
      <w:r>
        <w:rPr>
          <w:rFonts w:ascii="黑体" w:eastAsia="黑体" w:hAnsi="黑体" w:hint="eastAsia"/>
          <w:sz w:val="28"/>
        </w:rPr>
        <w:t xml:space="preserve"> </w:t>
      </w:r>
    </w:p>
    <w:p w:rsidR="006126EB" w:rsidRDefault="000C0B87">
      <w:pPr>
        <w:jc w:val="left"/>
        <w:rPr>
          <w:rFonts w:ascii="仿宋_GB2312" w:eastAsia="仿宋_GB2312"/>
          <w:sz w:val="28"/>
        </w:rPr>
      </w:pPr>
      <w:r>
        <w:rPr>
          <w:rFonts w:ascii="黑体" w:eastAsia="黑体" w:hAnsi="黑体" w:hint="eastAsia"/>
          <w:sz w:val="28"/>
        </w:rPr>
        <w:t>大纲制定者</w:t>
      </w:r>
      <w:r>
        <w:rPr>
          <w:rFonts w:ascii="仿宋_GB2312" w:eastAsia="仿宋_GB2312" w:hint="eastAsia"/>
          <w:sz w:val="28"/>
        </w:rPr>
        <w:t>：</w:t>
      </w:r>
      <w:r w:rsidR="00054387">
        <w:rPr>
          <w:rFonts w:ascii="仿宋_GB2312" w:eastAsia="仿宋_GB2312" w:hint="eastAsia"/>
          <w:sz w:val="28"/>
          <w:u w:val="single"/>
        </w:rPr>
        <w:t>刘美兰、刘源</w:t>
      </w:r>
      <w:r>
        <w:rPr>
          <w:rFonts w:ascii="仿宋_GB2312" w:eastAsia="仿宋_GB2312" w:hint="eastAsia"/>
          <w:sz w:val="28"/>
          <w:u w:val="single"/>
        </w:rPr>
        <w:t xml:space="preserve">             </w:t>
      </w:r>
      <w:r>
        <w:rPr>
          <w:rFonts w:ascii="仿宋_GB2312" w:eastAsia="仿宋_GB2312" w:hint="eastAsia"/>
          <w:sz w:val="28"/>
        </w:rPr>
        <w:t xml:space="preserve">                                   </w:t>
      </w:r>
    </w:p>
    <w:p w:rsidR="006126EB" w:rsidRDefault="000C0B87">
      <w:pPr>
        <w:jc w:val="left"/>
        <w:rPr>
          <w:rFonts w:ascii="仿宋_GB2312" w:eastAsia="仿宋_GB2312"/>
          <w:sz w:val="28"/>
        </w:rPr>
      </w:pPr>
      <w:r>
        <w:rPr>
          <w:rFonts w:ascii="黑体" w:eastAsia="黑体" w:hAnsi="黑体" w:hint="eastAsia"/>
          <w:sz w:val="28"/>
        </w:rPr>
        <w:t>大纲审核者</w:t>
      </w:r>
      <w:r>
        <w:rPr>
          <w:rFonts w:ascii="仿宋_GB2312" w:eastAsia="仿宋_GB2312" w:hint="eastAsia"/>
          <w:sz w:val="28"/>
        </w:rPr>
        <w:t>：</w:t>
      </w:r>
      <w:r>
        <w:rPr>
          <w:rFonts w:ascii="仿宋_GB2312" w:eastAsia="仿宋_GB2312" w:hint="eastAsia"/>
          <w:sz w:val="28"/>
          <w:u w:val="single"/>
        </w:rPr>
        <w:t>×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>×</w:t>
      </w:r>
      <w:r>
        <w:rPr>
          <w:rFonts w:ascii="仿宋_GB2312" w:eastAsia="仿宋_GB2312" w:hint="eastAsia"/>
          <w:sz w:val="28"/>
          <w:u w:val="single"/>
        </w:rPr>
        <w:t xml:space="preserve"> </w:t>
      </w:r>
      <w:r>
        <w:rPr>
          <w:rFonts w:ascii="仿宋_GB2312" w:eastAsia="仿宋_GB2312" w:hint="eastAsia"/>
          <w:sz w:val="28"/>
          <w:u w:val="single"/>
        </w:rPr>
        <w:t>×</w:t>
      </w:r>
    </w:p>
    <w:p w:rsidR="006126EB" w:rsidRDefault="000C0B87" w:rsidP="008C52BC">
      <w:pPr>
        <w:jc w:val="left"/>
        <w:rPr>
          <w:rFonts w:asciiTheme="minorEastAsia" w:hAnsiTheme="minorEastAsia" w:cs="Calibri"/>
          <w:kern w:val="0"/>
          <w:sz w:val="28"/>
          <w:szCs w:val="28"/>
        </w:rPr>
      </w:pPr>
      <w:r>
        <w:rPr>
          <w:rFonts w:ascii="黑体" w:eastAsia="黑体" w:hAnsi="黑体" w:hint="eastAsia"/>
          <w:sz w:val="28"/>
        </w:rPr>
        <w:t>最后修订时间：</w:t>
      </w:r>
      <w:r>
        <w:rPr>
          <w:rFonts w:ascii="黑体" w:eastAsia="黑体" w:hAnsi="黑体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  <w:u w:val="single"/>
        </w:rPr>
        <w:t xml:space="preserve">   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 w:hint="eastAsia"/>
          <w:sz w:val="28"/>
          <w:u w:val="single"/>
        </w:rPr>
        <w:t xml:space="preserve">   </w:t>
      </w:r>
      <w:r>
        <w:rPr>
          <w:rFonts w:ascii="仿宋_GB2312" w:eastAsia="仿宋_GB2312" w:hint="eastAsia"/>
          <w:sz w:val="28"/>
        </w:rPr>
        <w:t>日</w:t>
      </w:r>
    </w:p>
    <w:p w:rsidR="006126EB" w:rsidRDefault="006126EB">
      <w:bookmarkStart w:id="13" w:name="_GoBack"/>
      <w:bookmarkEnd w:id="13"/>
    </w:p>
    <w:sectPr w:rsidR="00612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73B96"/>
    <w:multiLevelType w:val="hybridMultilevel"/>
    <w:tmpl w:val="71843B9E"/>
    <w:lvl w:ilvl="0" w:tplc="A070711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24D9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A034C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9EB7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6A5DF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0491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E08E4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A239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DAFD3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A28"/>
    <w:rsid w:val="0000050E"/>
    <w:rsid w:val="00004952"/>
    <w:rsid w:val="0002621E"/>
    <w:rsid w:val="0002695D"/>
    <w:rsid w:val="00030697"/>
    <w:rsid w:val="00032ED2"/>
    <w:rsid w:val="00035E89"/>
    <w:rsid w:val="000420AC"/>
    <w:rsid w:val="00043FF3"/>
    <w:rsid w:val="0005177E"/>
    <w:rsid w:val="000517F6"/>
    <w:rsid w:val="00052E8F"/>
    <w:rsid w:val="00054387"/>
    <w:rsid w:val="00066E55"/>
    <w:rsid w:val="00075034"/>
    <w:rsid w:val="0007610C"/>
    <w:rsid w:val="00080D4A"/>
    <w:rsid w:val="000A3865"/>
    <w:rsid w:val="000A7B14"/>
    <w:rsid w:val="000B1F4D"/>
    <w:rsid w:val="000B55DC"/>
    <w:rsid w:val="000C0B87"/>
    <w:rsid w:val="000D290B"/>
    <w:rsid w:val="000D51D3"/>
    <w:rsid w:val="000E40E8"/>
    <w:rsid w:val="000E5011"/>
    <w:rsid w:val="000F2AFC"/>
    <w:rsid w:val="000F49DC"/>
    <w:rsid w:val="000F6E44"/>
    <w:rsid w:val="000F78C7"/>
    <w:rsid w:val="00101A9A"/>
    <w:rsid w:val="00104274"/>
    <w:rsid w:val="0011256C"/>
    <w:rsid w:val="00125085"/>
    <w:rsid w:val="00144963"/>
    <w:rsid w:val="001544AE"/>
    <w:rsid w:val="00155FAE"/>
    <w:rsid w:val="00160EF6"/>
    <w:rsid w:val="00161792"/>
    <w:rsid w:val="00165D46"/>
    <w:rsid w:val="001813AB"/>
    <w:rsid w:val="00186D0F"/>
    <w:rsid w:val="00194F40"/>
    <w:rsid w:val="00195686"/>
    <w:rsid w:val="001A04C9"/>
    <w:rsid w:val="001B1BA2"/>
    <w:rsid w:val="001C657A"/>
    <w:rsid w:val="001D1D22"/>
    <w:rsid w:val="001E7F0F"/>
    <w:rsid w:val="001F3696"/>
    <w:rsid w:val="001F397C"/>
    <w:rsid w:val="001F5CAC"/>
    <w:rsid w:val="0023480A"/>
    <w:rsid w:val="0024342F"/>
    <w:rsid w:val="0024482D"/>
    <w:rsid w:val="002479B4"/>
    <w:rsid w:val="002542D9"/>
    <w:rsid w:val="002546AE"/>
    <w:rsid w:val="00256C6C"/>
    <w:rsid w:val="00261C5C"/>
    <w:rsid w:val="002765F8"/>
    <w:rsid w:val="00276CE6"/>
    <w:rsid w:val="00277979"/>
    <w:rsid w:val="00281847"/>
    <w:rsid w:val="00293E4F"/>
    <w:rsid w:val="0029497F"/>
    <w:rsid w:val="002A1252"/>
    <w:rsid w:val="002A212D"/>
    <w:rsid w:val="002A2F81"/>
    <w:rsid w:val="002A30F7"/>
    <w:rsid w:val="002A32FC"/>
    <w:rsid w:val="002A3D53"/>
    <w:rsid w:val="002B189B"/>
    <w:rsid w:val="002B2448"/>
    <w:rsid w:val="002C312B"/>
    <w:rsid w:val="002D745E"/>
    <w:rsid w:val="002E7195"/>
    <w:rsid w:val="002F5A73"/>
    <w:rsid w:val="003016A9"/>
    <w:rsid w:val="00302CD0"/>
    <w:rsid w:val="00306892"/>
    <w:rsid w:val="003200CF"/>
    <w:rsid w:val="00320D1D"/>
    <w:rsid w:val="0032422E"/>
    <w:rsid w:val="00327813"/>
    <w:rsid w:val="00327C24"/>
    <w:rsid w:val="00330A40"/>
    <w:rsid w:val="00332D35"/>
    <w:rsid w:val="003435A2"/>
    <w:rsid w:val="0035086A"/>
    <w:rsid w:val="00351EC1"/>
    <w:rsid w:val="0036469D"/>
    <w:rsid w:val="003713E9"/>
    <w:rsid w:val="00372D26"/>
    <w:rsid w:val="00374D06"/>
    <w:rsid w:val="0037606A"/>
    <w:rsid w:val="003768DD"/>
    <w:rsid w:val="00381ED8"/>
    <w:rsid w:val="00386A64"/>
    <w:rsid w:val="00395E26"/>
    <w:rsid w:val="003B635F"/>
    <w:rsid w:val="003C10AB"/>
    <w:rsid w:val="003C3449"/>
    <w:rsid w:val="003C68E6"/>
    <w:rsid w:val="003D3CD6"/>
    <w:rsid w:val="003D67DF"/>
    <w:rsid w:val="003E1AEE"/>
    <w:rsid w:val="003E43B8"/>
    <w:rsid w:val="003E65E3"/>
    <w:rsid w:val="00404F96"/>
    <w:rsid w:val="00407E26"/>
    <w:rsid w:val="004106C5"/>
    <w:rsid w:val="00413ABA"/>
    <w:rsid w:val="00421E88"/>
    <w:rsid w:val="004238F9"/>
    <w:rsid w:val="00430C17"/>
    <w:rsid w:val="00434A21"/>
    <w:rsid w:val="004423A2"/>
    <w:rsid w:val="00445301"/>
    <w:rsid w:val="00445F8B"/>
    <w:rsid w:val="004513C8"/>
    <w:rsid w:val="0046092F"/>
    <w:rsid w:val="00460D9D"/>
    <w:rsid w:val="00461483"/>
    <w:rsid w:val="00472C55"/>
    <w:rsid w:val="00474E2D"/>
    <w:rsid w:val="00480AEF"/>
    <w:rsid w:val="00482F82"/>
    <w:rsid w:val="004842A1"/>
    <w:rsid w:val="00486313"/>
    <w:rsid w:val="00491E72"/>
    <w:rsid w:val="004A1DC2"/>
    <w:rsid w:val="004A20C9"/>
    <w:rsid w:val="004B43DC"/>
    <w:rsid w:val="004C65B0"/>
    <w:rsid w:val="004D6F4A"/>
    <w:rsid w:val="004E1928"/>
    <w:rsid w:val="004E4360"/>
    <w:rsid w:val="004E6B94"/>
    <w:rsid w:val="004F3E4D"/>
    <w:rsid w:val="004F565E"/>
    <w:rsid w:val="004F6AD5"/>
    <w:rsid w:val="004F7607"/>
    <w:rsid w:val="00502E60"/>
    <w:rsid w:val="0050442B"/>
    <w:rsid w:val="00504608"/>
    <w:rsid w:val="00523A43"/>
    <w:rsid w:val="00524287"/>
    <w:rsid w:val="00525F00"/>
    <w:rsid w:val="005311FE"/>
    <w:rsid w:val="0053170B"/>
    <w:rsid w:val="0054012D"/>
    <w:rsid w:val="00540E45"/>
    <w:rsid w:val="00550448"/>
    <w:rsid w:val="00557D65"/>
    <w:rsid w:val="005601CA"/>
    <w:rsid w:val="005620CF"/>
    <w:rsid w:val="00576763"/>
    <w:rsid w:val="00583743"/>
    <w:rsid w:val="00593D80"/>
    <w:rsid w:val="005A0216"/>
    <w:rsid w:val="005B415F"/>
    <w:rsid w:val="005B5123"/>
    <w:rsid w:val="005B77C0"/>
    <w:rsid w:val="005D2D60"/>
    <w:rsid w:val="005F4B5D"/>
    <w:rsid w:val="006126EB"/>
    <w:rsid w:val="0061502E"/>
    <w:rsid w:val="00616A8E"/>
    <w:rsid w:val="00621CE9"/>
    <w:rsid w:val="00625FBC"/>
    <w:rsid w:val="006406AE"/>
    <w:rsid w:val="00643D45"/>
    <w:rsid w:val="00643F27"/>
    <w:rsid w:val="00645492"/>
    <w:rsid w:val="006661E1"/>
    <w:rsid w:val="00667CFD"/>
    <w:rsid w:val="006829EE"/>
    <w:rsid w:val="00687C70"/>
    <w:rsid w:val="00695021"/>
    <w:rsid w:val="006A1944"/>
    <w:rsid w:val="006A47D8"/>
    <w:rsid w:val="006B116A"/>
    <w:rsid w:val="006B135C"/>
    <w:rsid w:val="006B4459"/>
    <w:rsid w:val="006E1ED8"/>
    <w:rsid w:val="006F29F8"/>
    <w:rsid w:val="006F48A1"/>
    <w:rsid w:val="00704382"/>
    <w:rsid w:val="0070663F"/>
    <w:rsid w:val="0071140C"/>
    <w:rsid w:val="00723DC9"/>
    <w:rsid w:val="007243C3"/>
    <w:rsid w:val="007355FB"/>
    <w:rsid w:val="00737EB9"/>
    <w:rsid w:val="007521B4"/>
    <w:rsid w:val="0078087D"/>
    <w:rsid w:val="0078794A"/>
    <w:rsid w:val="00795FED"/>
    <w:rsid w:val="007A04FC"/>
    <w:rsid w:val="007A46B6"/>
    <w:rsid w:val="007B1124"/>
    <w:rsid w:val="007C32B2"/>
    <w:rsid w:val="007D0EBD"/>
    <w:rsid w:val="007D678D"/>
    <w:rsid w:val="007D7C7F"/>
    <w:rsid w:val="007E088F"/>
    <w:rsid w:val="00800032"/>
    <w:rsid w:val="00801879"/>
    <w:rsid w:val="00813AC0"/>
    <w:rsid w:val="00820229"/>
    <w:rsid w:val="0082122A"/>
    <w:rsid w:val="008335D8"/>
    <w:rsid w:val="008405E7"/>
    <w:rsid w:val="00846E3A"/>
    <w:rsid w:val="00850C21"/>
    <w:rsid w:val="00861EDF"/>
    <w:rsid w:val="00867795"/>
    <w:rsid w:val="00872BA5"/>
    <w:rsid w:val="0087413D"/>
    <w:rsid w:val="008827AE"/>
    <w:rsid w:val="008959A1"/>
    <w:rsid w:val="008A1B2C"/>
    <w:rsid w:val="008A7D7F"/>
    <w:rsid w:val="008C23C7"/>
    <w:rsid w:val="008C52BC"/>
    <w:rsid w:val="008C7294"/>
    <w:rsid w:val="008C7680"/>
    <w:rsid w:val="008D0263"/>
    <w:rsid w:val="008D22C9"/>
    <w:rsid w:val="008E39B5"/>
    <w:rsid w:val="008E4857"/>
    <w:rsid w:val="008E4F25"/>
    <w:rsid w:val="008F4144"/>
    <w:rsid w:val="008F4F1B"/>
    <w:rsid w:val="00903443"/>
    <w:rsid w:val="00904091"/>
    <w:rsid w:val="00925B8C"/>
    <w:rsid w:val="00936483"/>
    <w:rsid w:val="009606FF"/>
    <w:rsid w:val="00966CF5"/>
    <w:rsid w:val="00970A5E"/>
    <w:rsid w:val="00980BA6"/>
    <w:rsid w:val="00987885"/>
    <w:rsid w:val="009A2FB4"/>
    <w:rsid w:val="009A74B7"/>
    <w:rsid w:val="009B313D"/>
    <w:rsid w:val="009C1FD5"/>
    <w:rsid w:val="009C2C7C"/>
    <w:rsid w:val="009E1611"/>
    <w:rsid w:val="009F28D0"/>
    <w:rsid w:val="00A06A6D"/>
    <w:rsid w:val="00A1258A"/>
    <w:rsid w:val="00A14379"/>
    <w:rsid w:val="00A146B4"/>
    <w:rsid w:val="00A15988"/>
    <w:rsid w:val="00A1696D"/>
    <w:rsid w:val="00A2291D"/>
    <w:rsid w:val="00A24124"/>
    <w:rsid w:val="00A33AED"/>
    <w:rsid w:val="00A423B7"/>
    <w:rsid w:val="00A500F5"/>
    <w:rsid w:val="00A50760"/>
    <w:rsid w:val="00A546AF"/>
    <w:rsid w:val="00A607A0"/>
    <w:rsid w:val="00A6763D"/>
    <w:rsid w:val="00AA4ACF"/>
    <w:rsid w:val="00AA58FA"/>
    <w:rsid w:val="00AC3707"/>
    <w:rsid w:val="00AC51D6"/>
    <w:rsid w:val="00AE7E18"/>
    <w:rsid w:val="00B03A29"/>
    <w:rsid w:val="00B15C54"/>
    <w:rsid w:val="00B27AA4"/>
    <w:rsid w:val="00B41747"/>
    <w:rsid w:val="00B50A37"/>
    <w:rsid w:val="00B55969"/>
    <w:rsid w:val="00B5614E"/>
    <w:rsid w:val="00B661DB"/>
    <w:rsid w:val="00B7090E"/>
    <w:rsid w:val="00B80ABA"/>
    <w:rsid w:val="00B81A04"/>
    <w:rsid w:val="00B84637"/>
    <w:rsid w:val="00B91D53"/>
    <w:rsid w:val="00BA0AC7"/>
    <w:rsid w:val="00BB4C1A"/>
    <w:rsid w:val="00BC5A28"/>
    <w:rsid w:val="00BC5E7A"/>
    <w:rsid w:val="00BC6AEA"/>
    <w:rsid w:val="00BE1E28"/>
    <w:rsid w:val="00BE5009"/>
    <w:rsid w:val="00BE7A6D"/>
    <w:rsid w:val="00C006E0"/>
    <w:rsid w:val="00C01F93"/>
    <w:rsid w:val="00C02731"/>
    <w:rsid w:val="00C03DEC"/>
    <w:rsid w:val="00C13FFE"/>
    <w:rsid w:val="00C150A5"/>
    <w:rsid w:val="00C21063"/>
    <w:rsid w:val="00C44ACC"/>
    <w:rsid w:val="00C46F44"/>
    <w:rsid w:val="00C51513"/>
    <w:rsid w:val="00C55503"/>
    <w:rsid w:val="00C6578B"/>
    <w:rsid w:val="00C7053E"/>
    <w:rsid w:val="00C84ABB"/>
    <w:rsid w:val="00C85AD4"/>
    <w:rsid w:val="00C8761B"/>
    <w:rsid w:val="00C90704"/>
    <w:rsid w:val="00C95637"/>
    <w:rsid w:val="00CA1D2A"/>
    <w:rsid w:val="00CB1C4A"/>
    <w:rsid w:val="00CC1AED"/>
    <w:rsid w:val="00CC617D"/>
    <w:rsid w:val="00CC7BFA"/>
    <w:rsid w:val="00CD5135"/>
    <w:rsid w:val="00CE660D"/>
    <w:rsid w:val="00D041F9"/>
    <w:rsid w:val="00D06D74"/>
    <w:rsid w:val="00D12DDB"/>
    <w:rsid w:val="00D1458B"/>
    <w:rsid w:val="00D14635"/>
    <w:rsid w:val="00D24ACF"/>
    <w:rsid w:val="00D26972"/>
    <w:rsid w:val="00D33625"/>
    <w:rsid w:val="00D3535A"/>
    <w:rsid w:val="00D44AB0"/>
    <w:rsid w:val="00D51FC3"/>
    <w:rsid w:val="00D557E1"/>
    <w:rsid w:val="00D56982"/>
    <w:rsid w:val="00D57197"/>
    <w:rsid w:val="00D66ED0"/>
    <w:rsid w:val="00D80287"/>
    <w:rsid w:val="00D821A7"/>
    <w:rsid w:val="00D86CE5"/>
    <w:rsid w:val="00D96538"/>
    <w:rsid w:val="00D97C0E"/>
    <w:rsid w:val="00DA1203"/>
    <w:rsid w:val="00DA325C"/>
    <w:rsid w:val="00DB3CD4"/>
    <w:rsid w:val="00DB60FB"/>
    <w:rsid w:val="00DC520D"/>
    <w:rsid w:val="00DD0C53"/>
    <w:rsid w:val="00DD3304"/>
    <w:rsid w:val="00DD7E57"/>
    <w:rsid w:val="00DE2379"/>
    <w:rsid w:val="00DE29FD"/>
    <w:rsid w:val="00DE4B5E"/>
    <w:rsid w:val="00DE6B71"/>
    <w:rsid w:val="00DF25A3"/>
    <w:rsid w:val="00DF6B2D"/>
    <w:rsid w:val="00DF70BF"/>
    <w:rsid w:val="00E053CD"/>
    <w:rsid w:val="00E077FD"/>
    <w:rsid w:val="00E118F9"/>
    <w:rsid w:val="00E145FA"/>
    <w:rsid w:val="00E16C73"/>
    <w:rsid w:val="00E23E3F"/>
    <w:rsid w:val="00E35E49"/>
    <w:rsid w:val="00E40983"/>
    <w:rsid w:val="00E46C68"/>
    <w:rsid w:val="00E65B55"/>
    <w:rsid w:val="00E713C6"/>
    <w:rsid w:val="00E753D3"/>
    <w:rsid w:val="00E8496B"/>
    <w:rsid w:val="00E87FC2"/>
    <w:rsid w:val="00EA4ECE"/>
    <w:rsid w:val="00EB0D29"/>
    <w:rsid w:val="00EB50B8"/>
    <w:rsid w:val="00EE0F7C"/>
    <w:rsid w:val="00EE64CA"/>
    <w:rsid w:val="00EE6DEF"/>
    <w:rsid w:val="00EF58A5"/>
    <w:rsid w:val="00EF6C1E"/>
    <w:rsid w:val="00F03454"/>
    <w:rsid w:val="00F061EC"/>
    <w:rsid w:val="00F06273"/>
    <w:rsid w:val="00F10525"/>
    <w:rsid w:val="00F11A7D"/>
    <w:rsid w:val="00F324F0"/>
    <w:rsid w:val="00F34A9A"/>
    <w:rsid w:val="00F37BEE"/>
    <w:rsid w:val="00F57B9D"/>
    <w:rsid w:val="00F57C68"/>
    <w:rsid w:val="00F64C9A"/>
    <w:rsid w:val="00F83E68"/>
    <w:rsid w:val="00F87FF2"/>
    <w:rsid w:val="00F96547"/>
    <w:rsid w:val="00FA62D3"/>
    <w:rsid w:val="00FB2D44"/>
    <w:rsid w:val="00FB3EF7"/>
    <w:rsid w:val="00FB752C"/>
    <w:rsid w:val="00FC01E6"/>
    <w:rsid w:val="00FC2D5C"/>
    <w:rsid w:val="00FC3F8A"/>
    <w:rsid w:val="00FC3FCC"/>
    <w:rsid w:val="00FC5645"/>
    <w:rsid w:val="00FD4309"/>
    <w:rsid w:val="00FD5D5B"/>
    <w:rsid w:val="00FE40DA"/>
    <w:rsid w:val="00FE5C98"/>
    <w:rsid w:val="00FF2A9F"/>
    <w:rsid w:val="00FF7668"/>
    <w:rsid w:val="048A268E"/>
    <w:rsid w:val="08317945"/>
    <w:rsid w:val="0B067E2A"/>
    <w:rsid w:val="0CAF32F5"/>
    <w:rsid w:val="0E894E6D"/>
    <w:rsid w:val="113504F7"/>
    <w:rsid w:val="120B1E8F"/>
    <w:rsid w:val="14062066"/>
    <w:rsid w:val="1A944E0D"/>
    <w:rsid w:val="1C85251F"/>
    <w:rsid w:val="1E34135B"/>
    <w:rsid w:val="21244E00"/>
    <w:rsid w:val="230735A4"/>
    <w:rsid w:val="23A94B5B"/>
    <w:rsid w:val="343B139A"/>
    <w:rsid w:val="37351B3F"/>
    <w:rsid w:val="38987AF8"/>
    <w:rsid w:val="3A7A15CA"/>
    <w:rsid w:val="3E190368"/>
    <w:rsid w:val="3E283F90"/>
    <w:rsid w:val="48751F5B"/>
    <w:rsid w:val="4A071485"/>
    <w:rsid w:val="4A88665A"/>
    <w:rsid w:val="54114F53"/>
    <w:rsid w:val="58D14A56"/>
    <w:rsid w:val="59591E4E"/>
    <w:rsid w:val="609C78A2"/>
    <w:rsid w:val="66427577"/>
    <w:rsid w:val="691B261B"/>
    <w:rsid w:val="6AF27B8C"/>
    <w:rsid w:val="7B06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CD7157"/>
  <w15:docId w15:val="{C16F518B-667D-4727-AE95-978855E3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qFormat/>
    <w:rPr>
      <w:color w:val="741274"/>
      <w:u w:val="single"/>
    </w:rPr>
  </w:style>
  <w:style w:type="character" w:styleId="ab">
    <w:name w:val="Emphasis"/>
    <w:basedOn w:val="a0"/>
    <w:qFormat/>
    <w:rPr>
      <w:color w:val="CC0000"/>
    </w:rPr>
  </w:style>
  <w:style w:type="character" w:styleId="ac">
    <w:name w:val="Hyperlink"/>
    <w:basedOn w:val="a0"/>
    <w:qFormat/>
    <w:rPr>
      <w:color w:val="0000CC"/>
      <w:u w:val="single"/>
    </w:rPr>
  </w:style>
  <w:style w:type="character" w:styleId="HTML">
    <w:name w:val="HTML Cite"/>
    <w:basedOn w:val="a0"/>
    <w:semiHidden/>
    <w:unhideWhenUsed/>
    <w:qFormat/>
    <w:rPr>
      <w:color w:val="008000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sugg-loading">
    <w:name w:val="sugg-loading"/>
    <w:basedOn w:val="a0"/>
    <w:qFormat/>
  </w:style>
  <w:style w:type="character" w:customStyle="1" w:styleId="page-cur">
    <w:name w:val="page-cur"/>
    <w:basedOn w:val="a0"/>
    <w:qFormat/>
    <w:rPr>
      <w:b/>
      <w:color w:val="333333"/>
      <w:bdr w:val="single" w:sz="6" w:space="0" w:color="E5E5E5"/>
      <w:shd w:val="clear" w:color="auto" w:fill="F2F2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9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BE9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李柯廷</dc:creator>
  <cp:lastModifiedBy>Liu Yuan</cp:lastModifiedBy>
  <cp:revision>23</cp:revision>
  <cp:lastPrinted>2019-03-13T01:41:00Z</cp:lastPrinted>
  <dcterms:created xsi:type="dcterms:W3CDTF">2019-03-08T01:37:00Z</dcterms:created>
  <dcterms:modified xsi:type="dcterms:W3CDTF">2019-04-04T08:49:00Z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